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9CBAE" w14:textId="37771ECD" w:rsidR="003E69FC" w:rsidRPr="006224AE" w:rsidRDefault="003E69FC" w:rsidP="003E69FC">
      <w:pPr>
        <w:jc w:val="center"/>
        <w:rPr>
          <w:rFonts w:ascii="Arial Black" w:hAnsi="Arial Black"/>
          <w:b/>
          <w:bCs/>
          <w:sz w:val="32"/>
          <w:szCs w:val="32"/>
        </w:rPr>
      </w:pPr>
      <w:r w:rsidRPr="006224AE">
        <w:rPr>
          <w:rFonts w:ascii="Arial Black" w:hAnsi="Arial Black"/>
          <w:b/>
          <w:bCs/>
          <w:sz w:val="32"/>
          <w:szCs w:val="32"/>
        </w:rPr>
        <w:t xml:space="preserve">Questionnaire for </w:t>
      </w:r>
      <w:r w:rsidR="008B4AF4" w:rsidRPr="006224AE">
        <w:rPr>
          <w:rFonts w:ascii="Arial Black" w:hAnsi="Arial Black"/>
          <w:b/>
          <w:bCs/>
          <w:sz w:val="32"/>
          <w:szCs w:val="32"/>
        </w:rPr>
        <w:t xml:space="preserve">HILTI </w:t>
      </w:r>
      <w:r w:rsidRPr="006224AE">
        <w:rPr>
          <w:rFonts w:ascii="Arial Black" w:hAnsi="Arial Black"/>
          <w:b/>
          <w:bCs/>
          <w:sz w:val="32"/>
          <w:szCs w:val="32"/>
        </w:rPr>
        <w:t>Chemical Suppliers</w:t>
      </w:r>
    </w:p>
    <w:p w14:paraId="43764975" w14:textId="77777777" w:rsidR="003E69FC" w:rsidRPr="006224AE" w:rsidRDefault="003E69FC" w:rsidP="006F2B1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1620"/>
        <w:gridCol w:w="2638"/>
        <w:gridCol w:w="3117"/>
      </w:tblGrid>
      <w:tr w:rsidR="009E5AE4" w:rsidRPr="006224AE" w14:paraId="4F3FD9E5" w14:textId="77777777" w:rsidTr="00801534">
        <w:tc>
          <w:tcPr>
            <w:tcW w:w="1975" w:type="dxa"/>
          </w:tcPr>
          <w:p w14:paraId="5784E4B5" w14:textId="77777777" w:rsidR="009E5AE4" w:rsidRPr="006224AE" w:rsidRDefault="009E5AE4" w:rsidP="00801534">
            <w:pPr>
              <w:rPr>
                <w:rFonts w:cstheme="minorHAnsi"/>
                <w:sz w:val="12"/>
                <w:szCs w:val="12"/>
              </w:rPr>
            </w:pPr>
            <w:r w:rsidRPr="006224AE">
              <w:rPr>
                <w:rFonts w:cstheme="minorHAnsi"/>
                <w:sz w:val="12"/>
                <w:szCs w:val="12"/>
              </w:rPr>
              <w:t>Questionnaire No.</w:t>
            </w:r>
          </w:p>
        </w:tc>
        <w:tc>
          <w:tcPr>
            <w:tcW w:w="4258" w:type="dxa"/>
            <w:gridSpan w:val="2"/>
          </w:tcPr>
          <w:p w14:paraId="2046DC35" w14:textId="76237BE4" w:rsidR="009E5AE4" w:rsidRPr="006224AE" w:rsidRDefault="009E5AE4" w:rsidP="00801534">
            <w:pPr>
              <w:rPr>
                <w:rFonts w:cstheme="minorHAnsi"/>
                <w:sz w:val="12"/>
                <w:szCs w:val="12"/>
              </w:rPr>
            </w:pPr>
            <w:r w:rsidRPr="006224AE">
              <w:rPr>
                <w:rFonts w:cstheme="minorHAnsi"/>
                <w:sz w:val="12"/>
                <w:szCs w:val="12"/>
              </w:rPr>
              <w:t>0</w:t>
            </w:r>
            <w:r w:rsidR="00086AD3" w:rsidRPr="006224AE">
              <w:rPr>
                <w:rFonts w:cstheme="minorHAnsi"/>
                <w:sz w:val="12"/>
                <w:szCs w:val="12"/>
              </w:rPr>
              <w:t>2</w:t>
            </w:r>
          </w:p>
        </w:tc>
        <w:tc>
          <w:tcPr>
            <w:tcW w:w="3117" w:type="dxa"/>
          </w:tcPr>
          <w:p w14:paraId="597A98AC" w14:textId="7201199D" w:rsidR="009E5AE4" w:rsidRPr="006224AE" w:rsidRDefault="009E5AE4" w:rsidP="00801534">
            <w:pPr>
              <w:rPr>
                <w:rFonts w:cstheme="minorHAnsi"/>
                <w:sz w:val="12"/>
                <w:szCs w:val="12"/>
              </w:rPr>
            </w:pPr>
            <w:r w:rsidRPr="006224AE">
              <w:rPr>
                <w:rFonts w:cstheme="minorHAnsi"/>
                <w:sz w:val="12"/>
                <w:szCs w:val="12"/>
              </w:rPr>
              <w:t xml:space="preserve">Last Update Date: </w:t>
            </w:r>
            <w:r w:rsidR="00A12FEC">
              <w:rPr>
                <w:rFonts w:cstheme="minorHAnsi"/>
                <w:sz w:val="12"/>
                <w:szCs w:val="12"/>
              </w:rPr>
              <w:t>1</w:t>
            </w:r>
            <w:r w:rsidR="0034123B">
              <w:rPr>
                <w:rFonts w:cstheme="minorHAnsi"/>
                <w:sz w:val="12"/>
                <w:szCs w:val="12"/>
              </w:rPr>
              <w:t>9</w:t>
            </w:r>
            <w:r w:rsidR="00A12FEC">
              <w:rPr>
                <w:rFonts w:cstheme="minorHAnsi"/>
                <w:sz w:val="12"/>
                <w:szCs w:val="12"/>
              </w:rPr>
              <w:t>.02.2025</w:t>
            </w:r>
            <w:r w:rsidRPr="006224AE">
              <w:rPr>
                <w:rFonts w:cstheme="minorHAnsi"/>
                <w:sz w:val="12"/>
                <w:szCs w:val="12"/>
              </w:rPr>
              <w:t xml:space="preserve">       Version: 10.</w:t>
            </w:r>
            <w:r w:rsidR="00A12FEC">
              <w:rPr>
                <w:rFonts w:cstheme="minorHAnsi"/>
                <w:sz w:val="12"/>
                <w:szCs w:val="12"/>
              </w:rPr>
              <w:t>1</w:t>
            </w:r>
          </w:p>
        </w:tc>
      </w:tr>
      <w:tr w:rsidR="009E5AE4" w:rsidRPr="006224AE" w14:paraId="75A81B01" w14:textId="77777777" w:rsidTr="00801534">
        <w:tc>
          <w:tcPr>
            <w:tcW w:w="1975" w:type="dxa"/>
          </w:tcPr>
          <w:p w14:paraId="5F97171B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  <w:r w:rsidRPr="006224AE">
              <w:rPr>
                <w:rFonts w:cstheme="minorHAnsi"/>
                <w:sz w:val="16"/>
                <w:szCs w:val="16"/>
              </w:rPr>
              <w:t xml:space="preserve">HILTI Item no. List: </w:t>
            </w:r>
          </w:p>
        </w:tc>
        <w:tc>
          <w:tcPr>
            <w:tcW w:w="7375" w:type="dxa"/>
            <w:gridSpan w:val="3"/>
          </w:tcPr>
          <w:p w14:paraId="6531B260" w14:textId="15EEC700" w:rsidR="009E5AE4" w:rsidRPr="006224AE" w:rsidRDefault="009E5AE4" w:rsidP="00801534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6224AE">
              <w:rPr>
                <w:rFonts w:cstheme="minorHAnsi"/>
                <w:b/>
                <w:bCs/>
                <w:sz w:val="16"/>
                <w:szCs w:val="16"/>
              </w:rPr>
              <w:t>Please list all the item no. here.</w:t>
            </w:r>
          </w:p>
          <w:p w14:paraId="3E950330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E5AE4" w:rsidRPr="006224AE" w14:paraId="5417AAC3" w14:textId="77777777" w:rsidTr="009E5AE4">
        <w:tc>
          <w:tcPr>
            <w:tcW w:w="1975" w:type="dxa"/>
            <w:vMerge w:val="restart"/>
          </w:tcPr>
          <w:p w14:paraId="4D20FC02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  <w:r w:rsidRPr="006224AE">
              <w:rPr>
                <w:rFonts w:cstheme="minorHAnsi"/>
                <w:sz w:val="16"/>
                <w:szCs w:val="16"/>
              </w:rPr>
              <w:t xml:space="preserve">Supplier Information: </w:t>
            </w:r>
          </w:p>
        </w:tc>
        <w:tc>
          <w:tcPr>
            <w:tcW w:w="1620" w:type="dxa"/>
          </w:tcPr>
          <w:p w14:paraId="0570C24E" w14:textId="4CC2FF95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  <w:r w:rsidRPr="006224AE">
              <w:rPr>
                <w:rFonts w:cstheme="minorHAnsi"/>
                <w:sz w:val="16"/>
                <w:szCs w:val="16"/>
              </w:rPr>
              <w:t>Company Name</w:t>
            </w:r>
          </w:p>
        </w:tc>
        <w:tc>
          <w:tcPr>
            <w:tcW w:w="5755" w:type="dxa"/>
            <w:gridSpan w:val="2"/>
          </w:tcPr>
          <w:p w14:paraId="51DADB30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E5AE4" w:rsidRPr="006224AE" w14:paraId="0D44E8D8" w14:textId="77777777" w:rsidTr="009E5AE4">
        <w:tc>
          <w:tcPr>
            <w:tcW w:w="1975" w:type="dxa"/>
            <w:vMerge/>
          </w:tcPr>
          <w:p w14:paraId="2AFECB04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20" w:type="dxa"/>
          </w:tcPr>
          <w:p w14:paraId="0BBF1992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  <w:r w:rsidRPr="006224AE">
              <w:rPr>
                <w:rFonts w:cstheme="minorHAnsi"/>
                <w:sz w:val="16"/>
                <w:szCs w:val="16"/>
              </w:rPr>
              <w:t>Street / P.O. Box</w:t>
            </w:r>
          </w:p>
        </w:tc>
        <w:tc>
          <w:tcPr>
            <w:tcW w:w="5755" w:type="dxa"/>
            <w:gridSpan w:val="2"/>
          </w:tcPr>
          <w:p w14:paraId="3D44A399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E5AE4" w:rsidRPr="006224AE" w14:paraId="66932E99" w14:textId="77777777" w:rsidTr="009E5AE4">
        <w:tc>
          <w:tcPr>
            <w:tcW w:w="1975" w:type="dxa"/>
            <w:vMerge/>
          </w:tcPr>
          <w:p w14:paraId="27A56C27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20" w:type="dxa"/>
          </w:tcPr>
          <w:p w14:paraId="1032EB2A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  <w:r w:rsidRPr="006224AE">
              <w:rPr>
                <w:rFonts w:cstheme="minorHAnsi"/>
                <w:sz w:val="16"/>
                <w:szCs w:val="16"/>
              </w:rPr>
              <w:t>City &amp; Country</w:t>
            </w:r>
          </w:p>
        </w:tc>
        <w:tc>
          <w:tcPr>
            <w:tcW w:w="5755" w:type="dxa"/>
            <w:gridSpan w:val="2"/>
          </w:tcPr>
          <w:p w14:paraId="0C745951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E5AE4" w:rsidRPr="006224AE" w14:paraId="1C236093" w14:textId="77777777" w:rsidTr="009E5AE4">
        <w:tc>
          <w:tcPr>
            <w:tcW w:w="1975" w:type="dxa"/>
            <w:vMerge/>
          </w:tcPr>
          <w:p w14:paraId="376F89EF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620" w:type="dxa"/>
          </w:tcPr>
          <w:p w14:paraId="4D0B744F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  <w:r w:rsidRPr="006224AE">
              <w:rPr>
                <w:rFonts w:cstheme="minorHAnsi"/>
                <w:sz w:val="16"/>
                <w:szCs w:val="16"/>
              </w:rPr>
              <w:t>Contact Person</w:t>
            </w:r>
          </w:p>
        </w:tc>
        <w:tc>
          <w:tcPr>
            <w:tcW w:w="5755" w:type="dxa"/>
            <w:gridSpan w:val="2"/>
          </w:tcPr>
          <w:p w14:paraId="4B79D669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9E5AE4" w:rsidRPr="006224AE" w14:paraId="570D15CD" w14:textId="77777777" w:rsidTr="00801534">
        <w:tc>
          <w:tcPr>
            <w:tcW w:w="1975" w:type="dxa"/>
          </w:tcPr>
          <w:p w14:paraId="143CA67F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  <w:r w:rsidRPr="006224AE">
              <w:rPr>
                <w:rFonts w:cstheme="minorHAnsi"/>
                <w:sz w:val="16"/>
                <w:szCs w:val="16"/>
              </w:rPr>
              <w:t>Notes:</w:t>
            </w:r>
          </w:p>
          <w:p w14:paraId="75CC075D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375" w:type="dxa"/>
            <w:gridSpan w:val="3"/>
          </w:tcPr>
          <w:p w14:paraId="2F436197" w14:textId="77777777" w:rsidR="009E5AE4" w:rsidRPr="006224AE" w:rsidRDefault="009E5AE4" w:rsidP="00801534">
            <w:pPr>
              <w:rPr>
                <w:rFonts w:cstheme="minorHAnsi"/>
                <w:sz w:val="16"/>
                <w:szCs w:val="16"/>
                <w:shd w:val="clear" w:color="auto" w:fill="FFFFFF"/>
              </w:rPr>
            </w:pPr>
            <w:r w:rsidRPr="006224AE">
              <w:rPr>
                <w:rFonts w:cstheme="minorHAnsi"/>
                <w:sz w:val="16"/>
                <w:szCs w:val="16"/>
                <w:shd w:val="clear" w:color="auto" w:fill="FFFFFF"/>
              </w:rPr>
              <w:t>All references to legislation made in this document always refer to their latest, currently valid version.</w:t>
            </w:r>
          </w:p>
          <w:p w14:paraId="4703996C" w14:textId="77777777" w:rsidR="009E5AE4" w:rsidRPr="006224AE" w:rsidRDefault="009E5AE4" w:rsidP="00801534">
            <w:pPr>
              <w:shd w:val="clear" w:color="auto" w:fill="FFFFFF"/>
              <w:rPr>
                <w:rFonts w:eastAsia="Times New Roman" w:cstheme="minorHAnsi"/>
                <w:sz w:val="16"/>
                <w:szCs w:val="16"/>
              </w:rPr>
            </w:pPr>
            <w:r w:rsidRPr="006224AE">
              <w:rPr>
                <w:rFonts w:eastAsia="Times New Roman" w:cstheme="minorHAnsi"/>
                <w:sz w:val="16"/>
                <w:szCs w:val="16"/>
              </w:rPr>
              <w:t>Declaring substances does not mean your product cannot be sourced by Hilti.</w:t>
            </w:r>
          </w:p>
          <w:p w14:paraId="7021AD95" w14:textId="77777777" w:rsidR="009E5AE4" w:rsidRPr="006224AE" w:rsidRDefault="009E5AE4" w:rsidP="00801534">
            <w:pPr>
              <w:shd w:val="clear" w:color="auto" w:fill="FFFFFF"/>
              <w:rPr>
                <w:rFonts w:eastAsia="Times New Roman" w:cstheme="minorHAnsi"/>
                <w:sz w:val="16"/>
                <w:szCs w:val="16"/>
              </w:rPr>
            </w:pPr>
            <w:r w:rsidRPr="006224AE">
              <w:rPr>
                <w:rFonts w:eastAsia="Times New Roman" w:cstheme="minorHAnsi"/>
                <w:sz w:val="16"/>
                <w:szCs w:val="16"/>
              </w:rPr>
              <w:t>The aim of Hilti is to track potentially hazardous substances through its products.</w:t>
            </w:r>
          </w:p>
        </w:tc>
      </w:tr>
    </w:tbl>
    <w:p w14:paraId="46D00ACB" w14:textId="3CE21A5A" w:rsidR="004010CC" w:rsidRPr="006224AE" w:rsidRDefault="004010CC" w:rsidP="006F2B17"/>
    <w:p w14:paraId="4F6A214B" w14:textId="77777777" w:rsidR="009E5AE4" w:rsidRPr="006224AE" w:rsidRDefault="009E5AE4" w:rsidP="006F2B17"/>
    <w:p w14:paraId="75E834AD" w14:textId="77777777" w:rsidR="009E5AE4" w:rsidRPr="006224AE" w:rsidRDefault="009E5AE4" w:rsidP="006F2B17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15"/>
        <w:gridCol w:w="7110"/>
        <w:gridCol w:w="1525"/>
      </w:tblGrid>
      <w:tr w:rsidR="00E2395D" w:rsidRPr="006224AE" w14:paraId="6A9B8C05" w14:textId="77777777" w:rsidTr="00E2395D">
        <w:tc>
          <w:tcPr>
            <w:tcW w:w="9350" w:type="dxa"/>
            <w:gridSpan w:val="3"/>
            <w:shd w:val="clear" w:color="auto" w:fill="C00000"/>
          </w:tcPr>
          <w:p w14:paraId="02ED7484" w14:textId="60838C99" w:rsidR="00E2395D" w:rsidRPr="006224AE" w:rsidRDefault="00A70938" w:rsidP="00E2395D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6224AE">
              <w:rPr>
                <w:b/>
                <w:bCs/>
                <w:color w:val="FFFFFF" w:themeColor="background1"/>
                <w:sz w:val="24"/>
                <w:szCs w:val="24"/>
              </w:rPr>
              <w:t>International Trade Conventions</w:t>
            </w:r>
          </w:p>
        </w:tc>
      </w:tr>
      <w:tr w:rsidR="002E69C2" w:rsidRPr="006224AE" w14:paraId="4500B150" w14:textId="77777777" w:rsidTr="003A0687">
        <w:tc>
          <w:tcPr>
            <w:tcW w:w="715" w:type="dxa"/>
          </w:tcPr>
          <w:p w14:paraId="6C579221" w14:textId="1C6E4826" w:rsidR="002E69C2" w:rsidRPr="006224AE" w:rsidRDefault="0066189F" w:rsidP="006F2B17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A81730" w:rsidRPr="006224AE">
              <w:rPr>
                <w:sz w:val="16"/>
                <w:szCs w:val="16"/>
              </w:rPr>
              <w:t xml:space="preserve">. </w:t>
            </w:r>
            <w:r w:rsidR="00861F8F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25E1BC08" w14:textId="77777777" w:rsidR="00A70938" w:rsidRPr="006224AE" w:rsidRDefault="00A70938" w:rsidP="00A70938">
            <w:pPr>
              <w:tabs>
                <w:tab w:val="left" w:pos="2331"/>
                <w:tab w:val="left" w:pos="3951"/>
                <w:tab w:val="left" w:pos="6111"/>
              </w:tabs>
              <w:spacing w:before="40" w:after="40"/>
              <w:rPr>
                <w:rFonts w:ascii="Arial" w:eastAsia="Arial" w:hAnsi="Arial" w:cs="Arial"/>
                <w:szCs w:val="20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>Chemical weapons convention:</w:t>
            </w:r>
            <w:r w:rsidRPr="006224AE">
              <w:rPr>
                <w:rFonts w:ascii="Arial" w:eastAsia="Arial" w:hAnsi="Arial" w:cs="Arial"/>
                <w:b/>
                <w:bCs/>
              </w:rPr>
              <w:t xml:space="preserve"> </w:t>
            </w:r>
            <w:r w:rsidRPr="006224AE">
              <w:rPr>
                <w:rFonts w:ascii="Arial" w:eastAsia="Arial" w:hAnsi="Arial" w:cs="Arial"/>
                <w:szCs w:val="20"/>
              </w:rPr>
              <w:t xml:space="preserve">one or more components are listed in the Annex of Chemicals of the “Chemical Weapons Convention”: </w:t>
            </w:r>
          </w:p>
          <w:p w14:paraId="1C4D4DA6" w14:textId="77777777" w:rsidR="0066189F" w:rsidRPr="006224AE" w:rsidRDefault="00A70938" w:rsidP="00A70938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</w:rPr>
            </w:pPr>
            <w:hyperlink r:id="rId10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</w:rPr>
                <w:t>https://www.opcw.org/chemical-weapons-convention/annexes/annex-on-chemicals/</w:t>
              </w:r>
            </w:hyperlink>
          </w:p>
          <w:p w14:paraId="768DE58F" w14:textId="709AC941" w:rsidR="00A70938" w:rsidRPr="006224AE" w:rsidRDefault="00A70938" w:rsidP="00A70938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eastAsia="Arial" w:hAnsi="Arial" w:cs="Arial"/>
                <w:u w:val="none"/>
              </w:rPr>
              <w:t xml:space="preserve">If Yes, </w:t>
            </w:r>
            <w:r w:rsidRPr="006224AE">
              <w:rPr>
                <w:rStyle w:val="Hyperlink"/>
                <w:rFonts w:ascii="Arial" w:hAnsi="Arial" w:cs="Arial"/>
                <w:u w:val="none"/>
              </w:rPr>
              <w:t>pls fill in the table below. Add additional lines if necessary.</w:t>
            </w:r>
          </w:p>
        </w:tc>
        <w:tc>
          <w:tcPr>
            <w:tcW w:w="1525" w:type="dxa"/>
          </w:tcPr>
          <w:p w14:paraId="0E715882" w14:textId="77777777" w:rsidR="0066189F" w:rsidRPr="006224AE" w:rsidRDefault="00D664D4" w:rsidP="0066189F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040200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189F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66189F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02DE67E4" w14:textId="5C733FBC" w:rsidR="002E69C2" w:rsidRPr="006224AE" w:rsidRDefault="00D664D4" w:rsidP="0066189F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726592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34F6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66189F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3CAC9C9B" w14:textId="3C7DD9A8" w:rsidR="003634F6" w:rsidRPr="006224AE" w:rsidRDefault="00D664D4" w:rsidP="0066189F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2124351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34F6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3634F6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66189F" w:rsidRPr="006224AE" w14:paraId="41FDFB83" w14:textId="77777777" w:rsidTr="003A0687">
        <w:tc>
          <w:tcPr>
            <w:tcW w:w="715" w:type="dxa"/>
          </w:tcPr>
          <w:p w14:paraId="23F15FD8" w14:textId="4DD2A2A2" w:rsidR="0066189F" w:rsidRPr="006224AE" w:rsidRDefault="00A70938" w:rsidP="0066189F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A81730" w:rsidRPr="006224AE">
              <w:rPr>
                <w:sz w:val="16"/>
                <w:szCs w:val="16"/>
              </w:rPr>
              <w:t>.</w:t>
            </w:r>
            <w:r w:rsidR="00861F8F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  <w:vAlign w:val="center"/>
          </w:tcPr>
          <w:p w14:paraId="211157AB" w14:textId="77777777" w:rsidR="00A70938" w:rsidRPr="006224AE" w:rsidRDefault="00A70938" w:rsidP="00A70938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PIC (Rotterdam Convention)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"PIC Export Ban":</w:t>
            </w:r>
          </w:p>
          <w:p w14:paraId="5B3FA00D" w14:textId="77777777" w:rsidR="0066189F" w:rsidRPr="006224AE" w:rsidRDefault="00A70938" w:rsidP="00A70938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hyperlink r:id="rId1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http://www.pic.int/Implementation/PICCircular/tabid/1168/language/en-US/Default.aspx</w:t>
              </w:r>
            </w:hyperlink>
          </w:p>
          <w:p w14:paraId="7DF6A7BF" w14:textId="715F46A4" w:rsidR="00A70938" w:rsidRPr="006224AE" w:rsidRDefault="00A70938" w:rsidP="00A70938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eastAsia="Arial" w:hAnsi="Arial" w:cs="Arial"/>
                <w:u w:val="none"/>
              </w:rPr>
              <w:t xml:space="preserve">If Yes, </w:t>
            </w:r>
            <w:r w:rsidRPr="006224AE">
              <w:rPr>
                <w:rStyle w:val="Hyperlink"/>
                <w:rFonts w:ascii="Arial" w:hAnsi="Arial" w:cs="Arial"/>
                <w:u w:val="none"/>
              </w:rPr>
              <w:t>pls fill in the table below. Add additional lines if necessary.</w:t>
            </w:r>
          </w:p>
        </w:tc>
        <w:tc>
          <w:tcPr>
            <w:tcW w:w="1525" w:type="dxa"/>
          </w:tcPr>
          <w:p w14:paraId="0A991DB0" w14:textId="77777777" w:rsidR="0066189F" w:rsidRPr="006224AE" w:rsidRDefault="00D664D4" w:rsidP="0066189F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568087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189F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66189F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41E4DE7F" w14:textId="77777777" w:rsidR="0066189F" w:rsidRPr="006224AE" w:rsidRDefault="00D664D4" w:rsidP="0066189F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101635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189F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66189F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7A8E591F" w14:textId="11D8A9FE" w:rsidR="003634F6" w:rsidRPr="006224AE" w:rsidRDefault="00D664D4" w:rsidP="0066189F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010361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34F6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3634F6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5A7E3047" w14:textId="77777777" w:rsidTr="004B4ED0">
        <w:tc>
          <w:tcPr>
            <w:tcW w:w="9350" w:type="dxa"/>
            <w:gridSpan w:val="3"/>
            <w:shd w:val="clear" w:color="auto" w:fill="D2051E" w:themeFill="accent1"/>
          </w:tcPr>
          <w:p w14:paraId="09C80BED" w14:textId="2CE33475" w:rsidR="004B4ED0" w:rsidRPr="006224AE" w:rsidRDefault="004B4ED0" w:rsidP="004B4ED0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6224AE">
              <w:rPr>
                <w:b/>
                <w:bCs/>
                <w:color w:val="FFFFFF" w:themeColor="background1"/>
                <w:sz w:val="24"/>
                <w:szCs w:val="24"/>
              </w:rPr>
              <w:t>Global Chemical Inventory</w:t>
            </w:r>
          </w:p>
        </w:tc>
      </w:tr>
      <w:tr w:rsidR="004B4ED0" w:rsidRPr="006224AE" w14:paraId="5AC3BC5A" w14:textId="77777777" w:rsidTr="003A0687">
        <w:tc>
          <w:tcPr>
            <w:tcW w:w="715" w:type="dxa"/>
          </w:tcPr>
          <w:p w14:paraId="006D56B8" w14:textId="4982D5F8" w:rsidR="004B4ED0" w:rsidRPr="006224AE" w:rsidRDefault="008A570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3</w:t>
            </w:r>
            <w:r w:rsidR="004B4ED0" w:rsidRPr="006224AE">
              <w:rPr>
                <w:sz w:val="16"/>
                <w:szCs w:val="16"/>
              </w:rPr>
              <w:t>.</w:t>
            </w:r>
            <w:r w:rsidR="0085511C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6842B62" w14:textId="77777777" w:rsidR="004B4ED0" w:rsidRPr="006224AE" w:rsidRDefault="004B4ED0" w:rsidP="004B4ED0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 xml:space="preserve">USA: </w:t>
            </w:r>
            <w:r w:rsidRPr="006224AE">
              <w:rPr>
                <w:rFonts w:ascii="Arial" w:eastAsia="Arial" w:hAnsi="Arial" w:cs="Arial"/>
                <w:szCs w:val="20"/>
              </w:rPr>
              <w:t xml:space="preserve">all components listed on or exempted from TSCA inventory: </w:t>
            </w:r>
          </w:p>
          <w:p w14:paraId="178107B3" w14:textId="59C24968" w:rsidR="004B4ED0" w:rsidRPr="006224AE" w:rsidRDefault="00A77AB7" w:rsidP="004B4ED0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12" w:history="1">
              <w:r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https://www.epa.gov/tsca-inventory/how-access-tsca-inventory</w:t>
              </w:r>
            </w:hyperlink>
          </w:p>
          <w:p w14:paraId="7DA47B06" w14:textId="4C11213D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4834F860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678708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2A109F80" w14:textId="33296533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834796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2E009BEC" w14:textId="77777777" w:rsidTr="003A0687">
        <w:tc>
          <w:tcPr>
            <w:tcW w:w="715" w:type="dxa"/>
          </w:tcPr>
          <w:p w14:paraId="11B50FEE" w14:textId="3B57575F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4</w:t>
            </w:r>
            <w:r w:rsidR="004B4ED0" w:rsidRPr="006224AE">
              <w:rPr>
                <w:sz w:val="16"/>
                <w:szCs w:val="16"/>
              </w:rPr>
              <w:t>.1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  <w:vAlign w:val="center"/>
          </w:tcPr>
          <w:p w14:paraId="10DF2B82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>Canada:</w:t>
            </w:r>
            <w:r w:rsidRPr="006224AE">
              <w:rPr>
                <w:rFonts w:ascii="Arial" w:eastAsia="Arial" w:hAnsi="Arial" w:cs="Arial"/>
                <w:szCs w:val="20"/>
              </w:rPr>
              <w:t xml:space="preserve"> all components listed on or exempted from DSL: </w:t>
            </w:r>
          </w:p>
          <w:p w14:paraId="5C94C7C8" w14:textId="36B16E97" w:rsidR="004B4ED0" w:rsidRPr="006224AE" w:rsidRDefault="004B4ED0" w:rsidP="004B4ED0">
            <w:pPr>
              <w:rPr>
                <w:rFonts w:ascii="Arial" w:eastAsia="Arial" w:hAnsi="Arial" w:cs="Arial"/>
                <w:sz w:val="16"/>
                <w:szCs w:val="16"/>
                <w:u w:val="single"/>
                <w:lang w:eastAsia="en-US"/>
              </w:rPr>
            </w:pPr>
            <w:hyperlink r:id="rId13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https://pollution-waste.canada.ca/substances-search/Substance?lang=en</w:t>
              </w:r>
            </w:hyperlink>
          </w:p>
          <w:p w14:paraId="6A30D342" w14:textId="52C12E47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581945D7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257909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6E2574D9" w14:textId="5C992019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487553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79F09C99" w14:textId="77777777" w:rsidTr="003A0687">
        <w:tc>
          <w:tcPr>
            <w:tcW w:w="715" w:type="dxa"/>
          </w:tcPr>
          <w:p w14:paraId="688DB478" w14:textId="20BFADE8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4</w:t>
            </w:r>
            <w:r w:rsidR="004B4ED0" w:rsidRPr="006224AE">
              <w:rPr>
                <w:sz w:val="16"/>
                <w:szCs w:val="16"/>
              </w:rPr>
              <w:t>.2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06F7EF0A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>Canada:</w:t>
            </w:r>
            <w:r w:rsidRPr="006224AE">
              <w:rPr>
                <w:rFonts w:ascii="Arial" w:eastAsia="Arial" w:hAnsi="Arial" w:cs="Arial"/>
                <w:szCs w:val="20"/>
              </w:rPr>
              <w:t xml:space="preserve"> any components listed on NDSL:</w:t>
            </w:r>
          </w:p>
          <w:p w14:paraId="709A12B2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hyperlink r:id="rId14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https://pollution-waste.canada.ca/substances-search/Substance?lang=en</w:t>
              </w:r>
            </w:hyperlink>
          </w:p>
          <w:p w14:paraId="1F5151B6" w14:textId="40EE489A" w:rsidR="004B4ED0" w:rsidRPr="006224AE" w:rsidRDefault="0034496E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>
              <w:rPr>
                <w:rStyle w:val="Hyperlink"/>
                <w:rFonts w:ascii="Arial" w:hAnsi="Arial" w:cs="Arial"/>
                <w:u w:val="none"/>
              </w:rPr>
              <w:t>If Yes, p</w:t>
            </w:r>
            <w:r w:rsidR="004B4ED0" w:rsidRPr="006224AE">
              <w:rPr>
                <w:rStyle w:val="Hyperlink"/>
                <w:rFonts w:ascii="Arial" w:hAnsi="Arial" w:cs="Arial"/>
                <w:u w:val="none"/>
              </w:rPr>
              <w:t>ls fill in the table below. Add additional lines if necessary.</w:t>
            </w:r>
          </w:p>
        </w:tc>
        <w:tc>
          <w:tcPr>
            <w:tcW w:w="1525" w:type="dxa"/>
          </w:tcPr>
          <w:p w14:paraId="6E5F82A3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845250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0DB87F19" w14:textId="61239BF4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603379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62BB5EB8" w14:textId="77777777" w:rsidTr="003A0687">
        <w:tc>
          <w:tcPr>
            <w:tcW w:w="715" w:type="dxa"/>
          </w:tcPr>
          <w:p w14:paraId="086B5137" w14:textId="55C53791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5</w:t>
            </w:r>
            <w:r w:rsidR="004B4ED0" w:rsidRPr="006224AE">
              <w:rPr>
                <w:sz w:val="16"/>
                <w:szCs w:val="16"/>
              </w:rPr>
              <w:t>.</w:t>
            </w:r>
            <w:r w:rsidR="0085511C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5ED44F67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Switzerland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all components are registered </w:t>
            </w:r>
            <w:r w:rsidRPr="006224AE">
              <w:rPr>
                <w:rFonts w:ascii="Arial" w:eastAsia="Arial" w:hAnsi="Arial" w:cs="Arial"/>
                <w:szCs w:val="20"/>
              </w:rPr>
              <w:t>or exempted under Article 5 REACH</w:t>
            </w:r>
          </w:p>
          <w:p w14:paraId="11F7198F" w14:textId="4B03BC96" w:rsidR="004B4ED0" w:rsidRPr="0023019A" w:rsidRDefault="000F04BE" w:rsidP="004B4ED0">
            <w:pPr>
              <w:rPr>
                <w:sz w:val="16"/>
                <w:szCs w:val="16"/>
              </w:rPr>
            </w:pPr>
            <w:hyperlink r:id="rId15" w:history="1">
              <w:r>
                <w:rPr>
                  <w:rStyle w:val="Hyperlink"/>
                  <w:sz w:val="16"/>
                  <w:szCs w:val="16"/>
                </w:rPr>
                <w:t xml:space="preserve">Substance </w:t>
              </w:r>
              <w:proofErr w:type="spellStart"/>
              <w:r>
                <w:rPr>
                  <w:rStyle w:val="Hyperlink"/>
                  <w:sz w:val="16"/>
                  <w:szCs w:val="16"/>
                </w:rPr>
                <w:t>registrated</w:t>
              </w:r>
              <w:proofErr w:type="spellEnd"/>
            </w:hyperlink>
          </w:p>
          <w:p w14:paraId="4F9C2F15" w14:textId="5F551C40" w:rsidR="004B4ED0" w:rsidRPr="0023019A" w:rsidRDefault="004B4ED0" w:rsidP="004B4ED0">
            <w:pPr>
              <w:rPr>
                <w:sz w:val="16"/>
                <w:szCs w:val="16"/>
              </w:rPr>
            </w:pPr>
            <w:hyperlink r:id="rId16" w:history="1">
              <w:r w:rsidRPr="0023019A">
                <w:rPr>
                  <w:rStyle w:val="Hyperlink"/>
                  <w:sz w:val="16"/>
                  <w:szCs w:val="16"/>
                </w:rPr>
                <w:t>Substances (admin.ch)</w:t>
              </w:r>
            </w:hyperlink>
          </w:p>
          <w:p w14:paraId="18175DC9" w14:textId="35C711F2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62FC59C0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645233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5375A157" w14:textId="060C14E3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453291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05F60BBC" w14:textId="77777777" w:rsidTr="003A0687">
        <w:tc>
          <w:tcPr>
            <w:tcW w:w="715" w:type="dxa"/>
          </w:tcPr>
          <w:p w14:paraId="7DE8905A" w14:textId="148B7C13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6.</w:t>
            </w:r>
            <w:r w:rsidR="0085511C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1005950" w14:textId="77777777" w:rsidR="004B4ED0" w:rsidRPr="006224AE" w:rsidRDefault="004B4ED0" w:rsidP="004B4ED0">
            <w:pPr>
              <w:rPr>
                <w:rStyle w:val="Hyperlink"/>
                <w:rFonts w:ascii="Arial" w:hAnsi="Arial" w:cs="Arial"/>
                <w:color w:val="auto"/>
                <w:sz w:val="16"/>
                <w:szCs w:val="16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Australia: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all components listed </w:t>
            </w:r>
            <w:r w:rsidRPr="006224AE">
              <w:rPr>
                <w:rFonts w:ascii="Arial" w:eastAsia="Arial" w:hAnsi="Arial" w:cs="Arial"/>
                <w:szCs w:val="20"/>
              </w:rPr>
              <w:t>on or exempted from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AICS: </w:t>
            </w:r>
            <w:hyperlink r:id="rId17" w:history="1">
              <w:r w:rsidRPr="006224AE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https://www.industrialchemicals.gov.au/search-inventory</w:t>
              </w:r>
            </w:hyperlink>
          </w:p>
          <w:p w14:paraId="5DF6D391" w14:textId="056F01F2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00C752F5" w14:textId="74CB54CE" w:rsidR="004B4ED0" w:rsidRPr="006224AE" w:rsidRDefault="00D664D4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492072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595">
                  <w:rPr>
                    <w:rFonts w:ascii="MS Gothic" w:eastAsia="MS Gothic" w:hAnsi="MS Gothic" w:cstheme="minorHAnsi" w:hint="eastAsia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611F39B7" w14:textId="79C6208C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866711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1DA1DB13" w14:textId="77777777" w:rsidTr="003A0687">
        <w:tc>
          <w:tcPr>
            <w:tcW w:w="715" w:type="dxa"/>
          </w:tcPr>
          <w:p w14:paraId="651CB874" w14:textId="5FF84321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7</w:t>
            </w:r>
            <w:r w:rsidR="004B4ED0" w:rsidRPr="006224AE">
              <w:rPr>
                <w:sz w:val="16"/>
                <w:szCs w:val="16"/>
              </w:rPr>
              <w:t>.</w:t>
            </w:r>
            <w:r w:rsidR="0085511C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40CD9512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bookmarkStart w:id="0" w:name="_Hlk35417161"/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China: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all components listed </w:t>
            </w:r>
            <w:r w:rsidRPr="006224AE">
              <w:rPr>
                <w:rFonts w:ascii="Arial" w:eastAsia="Arial" w:hAnsi="Arial" w:cs="Arial"/>
                <w:szCs w:val="20"/>
              </w:rPr>
              <w:t>on or exempted from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IECSC: </w:t>
            </w:r>
          </w:p>
          <w:bookmarkEnd w:id="0"/>
          <w:p w14:paraId="0D9D6E1E" w14:textId="674ECFF6" w:rsidR="005B3566" w:rsidRPr="00344FCD" w:rsidRDefault="00344FCD" w:rsidP="004B4ED0">
            <w:pPr>
              <w:rPr>
                <w:rStyle w:val="Hyperlink"/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/>
            </w:r>
            <w:r>
              <w:rPr>
                <w:sz w:val="16"/>
                <w:szCs w:val="16"/>
              </w:rPr>
              <w:instrText>HYPERLINK "https://www.cirs-group.com/en/chemicals/the-inventory-of-existing-chemical-substance-in-china-iecsc-2013-and-updates"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5B3566" w:rsidRPr="00344FCD">
              <w:rPr>
                <w:rStyle w:val="Hyperlink"/>
                <w:sz w:val="16"/>
                <w:szCs w:val="16"/>
              </w:rPr>
              <w:t>https://www.cirs-group.com/en/chemicals/the-inventory-of-existing-chemical-substance-in-china-iecsc-2013-and-updates</w:t>
            </w:r>
          </w:p>
          <w:p w14:paraId="19DD1495" w14:textId="2D13A402" w:rsidR="004B4ED0" w:rsidRPr="006224AE" w:rsidRDefault="00344FCD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>
              <w:rPr>
                <w:sz w:val="16"/>
                <w:szCs w:val="16"/>
              </w:rPr>
              <w:fldChar w:fldCharType="end"/>
            </w:r>
            <w:r w:rsidR="004B4ED0"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="004B4ED0" w:rsidRPr="006224AE">
              <w:rPr>
                <w:rStyle w:val="Hyperlink"/>
                <w:rFonts w:ascii="Arial" w:hAnsi="Arial" w:cs="Arial"/>
                <w:u w:val="none"/>
              </w:rPr>
              <w:t>No</w:t>
            </w:r>
            <w:proofErr w:type="gramEnd"/>
            <w:r w:rsidR="004B4ED0"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38A38C6F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588922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516B54D2" w14:textId="754F5F04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37632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6CD58209" w14:textId="77777777" w:rsidTr="003A0687">
        <w:tc>
          <w:tcPr>
            <w:tcW w:w="715" w:type="dxa"/>
          </w:tcPr>
          <w:p w14:paraId="10B2ECFF" w14:textId="523444B2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8</w:t>
            </w:r>
            <w:r w:rsidR="004B4ED0" w:rsidRPr="006224AE">
              <w:rPr>
                <w:sz w:val="16"/>
                <w:szCs w:val="16"/>
              </w:rPr>
              <w:t>.1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08BA10C9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Japan: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all components listed on </w:t>
            </w:r>
            <w:r w:rsidRPr="006224AE">
              <w:rPr>
                <w:rFonts w:ascii="Arial" w:eastAsia="Arial" w:hAnsi="Arial" w:cs="Arial"/>
                <w:szCs w:val="20"/>
              </w:rPr>
              <w:t>or exempted from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ENCS: </w:t>
            </w:r>
          </w:p>
          <w:p w14:paraId="6522A3EB" w14:textId="77777777" w:rsidR="004B4ED0" w:rsidRPr="006224AE" w:rsidRDefault="004B4ED0" w:rsidP="004B4ED0">
            <w:pPr>
              <w:rPr>
                <w:rStyle w:val="Hyperlink"/>
                <w:rFonts w:ascii="Arial" w:hAnsi="Arial" w:cs="Arial"/>
                <w:color w:val="auto"/>
                <w:sz w:val="16"/>
                <w:szCs w:val="16"/>
              </w:rPr>
            </w:pPr>
            <w:hyperlink r:id="rId18" w:history="1">
              <w:r w:rsidRPr="006224AE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</w:rPr>
                <w:t>https://www.nite.go.jp/chem/jcheck/search.action?request_locale=ja</w:t>
              </w:r>
            </w:hyperlink>
          </w:p>
          <w:p w14:paraId="3B3AAD62" w14:textId="7CF75CD9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5F62E367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902329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551A4BA9" w14:textId="6FBAE186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258110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6756CFE5" w14:textId="77777777" w:rsidTr="003A0687">
        <w:tc>
          <w:tcPr>
            <w:tcW w:w="715" w:type="dxa"/>
          </w:tcPr>
          <w:p w14:paraId="15B909F4" w14:textId="3A3C363C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8</w:t>
            </w:r>
            <w:r w:rsidR="004B4ED0" w:rsidRPr="006224AE">
              <w:rPr>
                <w:sz w:val="16"/>
                <w:szCs w:val="16"/>
              </w:rPr>
              <w:t>.2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6CC3E24C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 xml:space="preserve">Japan: 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all components listed on or exempted from ISHL:</w:t>
            </w:r>
          </w:p>
          <w:p w14:paraId="31CD66BC" w14:textId="77777777" w:rsidR="004B4ED0" w:rsidRPr="006224AE" w:rsidRDefault="004B4ED0" w:rsidP="004B4ED0">
            <w:hyperlink r:id="rId19" w:history="1">
              <w:r w:rsidRPr="006224AE">
                <w:rPr>
                  <w:rStyle w:val="Hyperlink"/>
                </w:rPr>
                <w:t>https://anzeninfo.mhlw.go.jp/anzen_pg/KAG_FND.aspx</w:t>
              </w:r>
            </w:hyperlink>
          </w:p>
          <w:p w14:paraId="76BF969A" w14:textId="2FEB0E25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4F9C64E4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820804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2F017E4B" w14:textId="3DD7634F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157578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188337BF" w14:textId="77777777" w:rsidTr="003A0687">
        <w:tc>
          <w:tcPr>
            <w:tcW w:w="715" w:type="dxa"/>
          </w:tcPr>
          <w:p w14:paraId="205E96B8" w14:textId="32F95FE8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9</w:t>
            </w:r>
            <w:r w:rsidR="004B4ED0" w:rsidRPr="006224AE">
              <w:rPr>
                <w:sz w:val="16"/>
                <w:szCs w:val="16"/>
              </w:rPr>
              <w:t>.1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0A03269D" w14:textId="3AE66959" w:rsidR="004B4ED0" w:rsidRDefault="004B4ED0" w:rsidP="004B4ED0">
            <w:pPr>
              <w:rPr>
                <w:rStyle w:val="Hyperlink"/>
                <w:rFonts w:ascii="Calibri" w:hAnsi="Calibri" w:cs="Calibri"/>
                <w:sz w:val="16"/>
                <w:szCs w:val="16"/>
                <w:bdr w:val="none" w:sz="0" w:space="0" w:color="auto" w:frame="1"/>
                <w:shd w:val="clear" w:color="auto" w:fill="FFFFFF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all components listed on </w:t>
            </w:r>
            <w:r w:rsidRPr="006224AE">
              <w:rPr>
                <w:rFonts w:ascii="Arial" w:eastAsia="Arial" w:hAnsi="Arial" w:cs="Arial"/>
                <w:szCs w:val="20"/>
              </w:rPr>
              <w:t>or exempted from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KECL (=ECL): </w:t>
            </w:r>
            <w:hyperlink r:id="rId20" w:tooltip="Original URL: https://kreach.me.go.kr/repwrt/index.do. Click or tap if you trust this link." w:history="1">
              <w:r w:rsidR="005B3566" w:rsidRPr="005B3566">
                <w:rPr>
                  <w:rStyle w:val="Hyperlink"/>
                  <w:rFonts w:ascii="Malgun Gothic" w:eastAsia="Malgun Gothic" w:hAnsi="Malgun Gothic" w:cs="Calibri" w:hint="eastAsia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화학물질정보처리시스템</w:t>
              </w:r>
              <w:r w:rsidR="005B3566" w:rsidRPr="005B3566">
                <w:rPr>
                  <w:rStyle w:val="Hyperlink"/>
                  <w:rFonts w:ascii="Calibri" w:hAnsi="Calibri" w:cs="Calibri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 (me.go.kr)</w:t>
              </w:r>
            </w:hyperlink>
          </w:p>
          <w:p w14:paraId="62624E0B" w14:textId="77777777" w:rsidR="00F43BD9" w:rsidRPr="006224AE" w:rsidRDefault="00F43BD9" w:rsidP="004B4ED0"/>
          <w:p w14:paraId="67C8CAD6" w14:textId="61E7F5B3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036E93AF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89886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1D1A6436" w14:textId="442458D8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2018583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3BB10CD0" w14:textId="77777777" w:rsidTr="003A0687">
        <w:tc>
          <w:tcPr>
            <w:tcW w:w="715" w:type="dxa"/>
          </w:tcPr>
          <w:p w14:paraId="189DE16F" w14:textId="23E12565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lastRenderedPageBreak/>
              <w:t>9</w:t>
            </w:r>
            <w:r w:rsidR="004B4ED0" w:rsidRPr="006224AE">
              <w:rPr>
                <w:sz w:val="16"/>
                <w:szCs w:val="16"/>
              </w:rPr>
              <w:t>.2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425814D5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any components listed on PEC list</w:t>
            </w:r>
          </w:p>
          <w:p w14:paraId="4823FFED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object w:dxaOrig="1596" w:dyaOrig="1033" w14:anchorId="30B59D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75pt;height:51.05pt" o:ole="">
                  <v:imagedata r:id="rId21" o:title=""/>
                </v:shape>
                <o:OLEObject Type="Embed" ProgID="AcroExch.Document.DC" ShapeID="_x0000_i1025" DrawAspect="Icon" ObjectID="_1801486914" r:id="rId22"/>
              </w:object>
            </w:r>
          </w:p>
          <w:p w14:paraId="7BDE2E38" w14:textId="281E0B0E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4AE05B90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194658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15A024D0" w14:textId="1C25748A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525084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44CAFAAA" w14:textId="77777777" w:rsidTr="003A0687">
        <w:tc>
          <w:tcPr>
            <w:tcW w:w="715" w:type="dxa"/>
          </w:tcPr>
          <w:p w14:paraId="4BF526CC" w14:textId="0F644C91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9</w:t>
            </w:r>
            <w:r w:rsidR="004B4ED0" w:rsidRPr="006224AE">
              <w:rPr>
                <w:sz w:val="16"/>
                <w:szCs w:val="16"/>
              </w:rPr>
              <w:t>.3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2C8C1E0C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any components listed on CMR list</w:t>
            </w:r>
          </w:p>
          <w:p w14:paraId="16696D1B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object w:dxaOrig="1508" w:dyaOrig="1044" w14:anchorId="36210A12">
                <v:shape id="_x0000_i1026" type="#_x0000_t75" style="width:77.35pt;height:51.6pt" o:ole="">
                  <v:imagedata r:id="rId23" o:title=""/>
                </v:shape>
                <o:OLEObject Type="Embed" ProgID="AcroExch.Document.DC" ShapeID="_x0000_i1026" DrawAspect="Icon" ObjectID="_1801486915" r:id="rId24"/>
              </w:object>
            </w:r>
          </w:p>
          <w:p w14:paraId="16DE3528" w14:textId="658B67DE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301C9F4B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628742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65A9F939" w14:textId="5517CC72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701320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62C6C9FA" w14:textId="77777777" w:rsidTr="003A0687">
        <w:tc>
          <w:tcPr>
            <w:tcW w:w="715" w:type="dxa"/>
          </w:tcPr>
          <w:p w14:paraId="70AB1717" w14:textId="67FDF4C3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10</w:t>
            </w:r>
            <w:r w:rsidR="004B4ED0" w:rsidRPr="006224AE">
              <w:rPr>
                <w:sz w:val="16"/>
                <w:szCs w:val="16"/>
              </w:rPr>
              <w:t>.</w:t>
            </w:r>
            <w:r w:rsidR="0085511C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7FEBBE0B" w14:textId="5DB6EA93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New Zealand: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all components listed on </w:t>
            </w:r>
            <w:r w:rsidRPr="006224AE">
              <w:rPr>
                <w:rFonts w:ascii="Arial" w:eastAsia="Arial" w:hAnsi="Arial" w:cs="Arial"/>
                <w:szCs w:val="20"/>
              </w:rPr>
              <w:t>or exempted from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</w:t>
            </w:r>
            <w:proofErr w:type="spellStart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>NZIoC</w:t>
            </w:r>
            <w:proofErr w:type="spellEnd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</w:t>
            </w:r>
            <w:r w:rsidRPr="006224AE">
              <w:t xml:space="preserve"> </w:t>
            </w:r>
            <w:hyperlink r:id="rId25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https://www.epa.govt.nz/database-search/new-zealand-inventory-of-chemicals-nzioc/</w:t>
              </w:r>
            </w:hyperlink>
          </w:p>
          <w:p w14:paraId="6EA1B042" w14:textId="11E6A921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48E9D74B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310391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4BF3CB30" w14:textId="4DF544F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455530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298CD1E9" w14:textId="77777777" w:rsidTr="003A0687">
        <w:tc>
          <w:tcPr>
            <w:tcW w:w="715" w:type="dxa"/>
          </w:tcPr>
          <w:p w14:paraId="39E1860F" w14:textId="69F1485E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11</w:t>
            </w:r>
            <w:r w:rsidR="004B4ED0" w:rsidRPr="006224AE">
              <w:rPr>
                <w:sz w:val="16"/>
                <w:szCs w:val="16"/>
              </w:rPr>
              <w:t>.</w:t>
            </w:r>
            <w:r w:rsidR="0085511C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592C9EA" w14:textId="77777777" w:rsidR="00292810" w:rsidRPr="00292810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292810">
              <w:rPr>
                <w:rFonts w:ascii="Arial" w:eastAsia="Arial" w:hAnsi="Arial" w:cs="Arial"/>
                <w:b/>
                <w:szCs w:val="20"/>
                <w:lang w:eastAsia="en-US"/>
              </w:rPr>
              <w:t>Philippines:</w:t>
            </w:r>
            <w:r w:rsidRPr="00292810">
              <w:rPr>
                <w:rFonts w:ascii="Arial" w:eastAsia="Arial" w:hAnsi="Arial" w:cs="Arial"/>
                <w:szCs w:val="20"/>
                <w:lang w:eastAsia="en-US"/>
              </w:rPr>
              <w:t xml:space="preserve"> all components on</w:t>
            </w:r>
            <w:r w:rsidRPr="00292810">
              <w:rPr>
                <w:rFonts w:ascii="Arial" w:eastAsia="Arial" w:hAnsi="Arial" w:cs="Arial"/>
                <w:szCs w:val="20"/>
              </w:rPr>
              <w:t xml:space="preserve"> or exempted from</w:t>
            </w:r>
            <w:r w:rsidRPr="00292810">
              <w:rPr>
                <w:rFonts w:ascii="Arial" w:eastAsia="Arial" w:hAnsi="Arial" w:cs="Arial"/>
                <w:szCs w:val="20"/>
                <w:lang w:eastAsia="en-US"/>
              </w:rPr>
              <w:t xml:space="preserve"> PICCS: </w:t>
            </w:r>
          </w:p>
          <w:p w14:paraId="6B0D5A98" w14:textId="5E5BD435" w:rsidR="004B4ED0" w:rsidRPr="00292810" w:rsidRDefault="0029281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hyperlink r:id="rId26" w:history="1">
              <w:r w:rsidRPr="00292810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OPMS | PICCS Lookup</w:t>
              </w:r>
            </w:hyperlink>
          </w:p>
          <w:p w14:paraId="1BE0BB01" w14:textId="7A595920" w:rsidR="004B4ED0" w:rsidRPr="00CD2E3D" w:rsidRDefault="004B4ED0" w:rsidP="004B4ED0">
            <w:pPr>
              <w:rPr>
                <w:rFonts w:ascii="Arial" w:eastAsia="Arial" w:hAnsi="Arial" w:cs="Arial"/>
                <w:b/>
                <w:szCs w:val="20"/>
                <w:highlight w:val="yellow"/>
                <w:lang w:eastAsia="en-US"/>
              </w:rPr>
            </w:pPr>
            <w:r w:rsidRPr="00292810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69EC1941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585840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1772C8C4" w14:textId="2191CC60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856608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4A1295D7" w14:textId="77777777" w:rsidTr="003A0687">
        <w:tc>
          <w:tcPr>
            <w:tcW w:w="715" w:type="dxa"/>
          </w:tcPr>
          <w:p w14:paraId="2ED98524" w14:textId="68723D13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A81730" w:rsidRPr="006224AE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>.1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2D3ECD60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>Taiwan:</w:t>
            </w:r>
            <w:r w:rsidRPr="006224AE">
              <w:rPr>
                <w:rFonts w:ascii="Arial" w:eastAsia="Arial" w:hAnsi="Arial" w:cs="Arial"/>
                <w:szCs w:val="20"/>
              </w:rPr>
              <w:t xml:space="preserve"> all components listed on TCSI: </w:t>
            </w:r>
          </w:p>
          <w:p w14:paraId="5D59B051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</w:rPr>
            </w:pPr>
            <w:hyperlink r:id="rId27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</w:rPr>
                <w:t>https://csnn.osha.gov.tw/content/home/Substance_Query_Q.aspx</w:t>
              </w:r>
            </w:hyperlink>
          </w:p>
          <w:p w14:paraId="69D59516" w14:textId="54CE0876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</w:tc>
        <w:tc>
          <w:tcPr>
            <w:tcW w:w="1525" w:type="dxa"/>
          </w:tcPr>
          <w:p w14:paraId="4B776BFF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28420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41C5531F" w14:textId="3F76EBF4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750954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45703F3A" w14:textId="77777777" w:rsidTr="003A0687">
        <w:tc>
          <w:tcPr>
            <w:tcW w:w="715" w:type="dxa"/>
          </w:tcPr>
          <w:p w14:paraId="3C4BD0DA" w14:textId="019DF692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A81730" w:rsidRPr="006224AE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>.2</w:t>
            </w:r>
            <w:r w:rsidR="0085511C"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2F805CF5" w14:textId="29FEB29B" w:rsidR="004B4ED0" w:rsidRPr="00E00315" w:rsidRDefault="004B4ED0" w:rsidP="004B4ED0">
            <w:pPr>
              <w:rPr>
                <w:rFonts w:ascii="Arial" w:eastAsia="Arial" w:hAnsi="Arial" w:cs="Arial"/>
                <w:szCs w:val="20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 xml:space="preserve">Taiwan: </w:t>
            </w:r>
            <w:r w:rsidRPr="006224AE">
              <w:rPr>
                <w:rFonts w:ascii="Arial" w:eastAsia="Arial" w:hAnsi="Arial" w:cs="Arial"/>
                <w:szCs w:val="20"/>
              </w:rPr>
              <w:t>any components listed on PEC list:</w:t>
            </w:r>
          </w:p>
          <w:p w14:paraId="6A7AF858" w14:textId="77777777" w:rsidR="004B4ED0" w:rsidRPr="006224AE" w:rsidRDefault="004B4ED0" w:rsidP="004B4ED0">
            <w:r w:rsidRPr="006224AE">
              <w:t>See Annex. 9 (Page 48-57) in attached file</w:t>
            </w:r>
          </w:p>
          <w:p w14:paraId="0A9643E7" w14:textId="77777777" w:rsidR="004B4ED0" w:rsidRPr="006224AE" w:rsidRDefault="004B4ED0" w:rsidP="004B4ED0">
            <w:r w:rsidRPr="006224AE">
              <w:object w:dxaOrig="1543" w:dyaOrig="998" w14:anchorId="481C34CD">
                <v:shape id="_x0000_i1027" type="#_x0000_t75" style="width:77.35pt;height:49.45pt" o:ole="">
                  <v:imagedata r:id="rId28" o:title=""/>
                </v:shape>
                <o:OLEObject Type="Embed" ProgID="AcroExch.Document.DC" ShapeID="_x0000_i1027" DrawAspect="Icon" ObjectID="_1801486916" r:id="rId29"/>
              </w:object>
            </w:r>
          </w:p>
          <w:p w14:paraId="43981C61" w14:textId="41B7B907" w:rsidR="004B4ED0" w:rsidRPr="00DE514A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DE514A">
              <w:rPr>
                <w:szCs w:val="20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40421FA7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808531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3D857F45" w14:textId="43C528E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347248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7087FDE4" w14:textId="77777777" w:rsidTr="003A0687">
        <w:tc>
          <w:tcPr>
            <w:tcW w:w="715" w:type="dxa"/>
          </w:tcPr>
          <w:p w14:paraId="7E1C4803" w14:textId="68F92E78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DE514A">
              <w:rPr>
                <w:sz w:val="16"/>
                <w:szCs w:val="16"/>
              </w:rPr>
              <w:t>3</w:t>
            </w:r>
            <w:r w:rsidRPr="006224AE">
              <w:rPr>
                <w:sz w:val="16"/>
                <w:szCs w:val="16"/>
              </w:rPr>
              <w:t>.</w:t>
            </w:r>
            <w:r w:rsidR="0085511C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262271B8" w14:textId="77777777" w:rsidR="004B4ED0" w:rsidRPr="006224AE" w:rsidRDefault="004B4ED0" w:rsidP="004B4ED0">
            <w:pPr>
              <w:autoSpaceDE w:val="0"/>
              <w:autoSpaceDN w:val="0"/>
              <w:spacing w:before="40" w:after="40"/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>Vietnam:</w:t>
            </w: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 xml:space="preserve"> 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All substances have been included in the Vietnamese draft inventory (nominated and verified) before June 1, 2020</w:t>
            </w:r>
          </w:p>
          <w:p w14:paraId="127154AC" w14:textId="77777777" w:rsidR="004B4ED0" w:rsidRPr="006224AE" w:rsidRDefault="004B4ED0" w:rsidP="004B4ED0">
            <w:pPr>
              <w:autoSpaceDE w:val="0"/>
              <w:autoSpaceDN w:val="0"/>
              <w:spacing w:before="40" w:after="40"/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For more information see: </w:t>
            </w:r>
          </w:p>
          <w:p w14:paraId="20CA0023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hyperlink r:id="rId30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http://chemicaldata.gov.vn/cms.xc</w:t>
              </w:r>
            </w:hyperlink>
          </w:p>
          <w:p w14:paraId="7F9338BA" w14:textId="77777777" w:rsidR="004B4ED0" w:rsidRDefault="004B4ED0" w:rsidP="004B4ED0">
            <w:pPr>
              <w:rPr>
                <w:rStyle w:val="Hyperlink"/>
                <w:rFonts w:ascii="Arial" w:hAnsi="Arial" w:cs="Arial"/>
                <w:u w:val="none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No, pls fill in the table below. Add additional lines if necessary.</w:t>
            </w:r>
          </w:p>
          <w:p w14:paraId="1E038963" w14:textId="0073F44B" w:rsidR="00683220" w:rsidRPr="006224AE" w:rsidRDefault="0068322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</w:p>
        </w:tc>
        <w:tc>
          <w:tcPr>
            <w:tcW w:w="1525" w:type="dxa"/>
          </w:tcPr>
          <w:p w14:paraId="2CAEADCE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  <w:lang w:val="de-DE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-153222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Yes</w:t>
            </w:r>
          </w:p>
          <w:p w14:paraId="08BA5CD5" w14:textId="444E8B15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  <w:lang w:val="de-DE"/>
                </w:rPr>
                <w:id w:val="1757785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  <w:lang w:val="de-DE"/>
                  </w:rPr>
                  <w:t>☐</w:t>
                </w:r>
              </w:sdtContent>
            </w:sdt>
            <w:proofErr w:type="spellStart"/>
            <w:r w:rsidR="004B4ED0" w:rsidRPr="006224AE">
              <w:rPr>
                <w:rFonts w:cstheme="minorHAnsi"/>
                <w:sz w:val="16"/>
                <w:szCs w:val="16"/>
                <w:lang w:val="de-DE"/>
              </w:rPr>
              <w:t>No</w:t>
            </w:r>
            <w:proofErr w:type="spellEnd"/>
          </w:p>
        </w:tc>
      </w:tr>
      <w:tr w:rsidR="004B4ED0" w:rsidRPr="006224AE" w14:paraId="42EBC238" w14:textId="77777777" w:rsidTr="00F944A6">
        <w:tc>
          <w:tcPr>
            <w:tcW w:w="9350" w:type="dxa"/>
            <w:gridSpan w:val="3"/>
            <w:shd w:val="clear" w:color="auto" w:fill="C00000"/>
          </w:tcPr>
          <w:p w14:paraId="2C57E4A8" w14:textId="64E5698E" w:rsidR="004B4ED0" w:rsidRPr="006224AE" w:rsidRDefault="004B4ED0" w:rsidP="004B4ED0">
            <w:pPr>
              <w:jc w:val="center"/>
              <w:rPr>
                <w:b/>
                <w:bCs/>
                <w:sz w:val="24"/>
                <w:szCs w:val="24"/>
              </w:rPr>
            </w:pPr>
            <w:r w:rsidRPr="006224AE">
              <w:rPr>
                <w:b/>
                <w:bCs/>
                <w:sz w:val="24"/>
                <w:szCs w:val="24"/>
              </w:rPr>
              <w:t>Local Chemical Acts</w:t>
            </w:r>
          </w:p>
        </w:tc>
      </w:tr>
      <w:tr w:rsidR="004B4ED0" w:rsidRPr="006224AE" w14:paraId="54D0168E" w14:textId="77777777" w:rsidTr="003A0687">
        <w:tc>
          <w:tcPr>
            <w:tcW w:w="715" w:type="dxa"/>
          </w:tcPr>
          <w:p w14:paraId="5D9A3D1B" w14:textId="4315FE93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DE514A">
              <w:rPr>
                <w:sz w:val="16"/>
                <w:szCs w:val="16"/>
              </w:rPr>
              <w:t>4</w:t>
            </w:r>
            <w:r w:rsidR="004B4ED0"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1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A41BB6E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USA:</w:t>
            </w:r>
            <w:r w:rsidRPr="006224AE">
              <w:rPr>
                <w:b/>
                <w:bCs/>
                <w:szCs w:val="20"/>
              </w:rPr>
              <w:t xml:space="preserve"> </w:t>
            </w:r>
            <w:r w:rsidRPr="006224AE">
              <w:rPr>
                <w:rFonts w:ascii="Arial" w:eastAsia="Arial" w:hAnsi="Arial" w:cs="Arial"/>
                <w:b/>
                <w:bCs/>
                <w:szCs w:val="20"/>
              </w:rPr>
              <w:t>Dual use Goods</w:t>
            </w:r>
            <w:r w:rsidRPr="006224AE">
              <w:rPr>
                <w:rFonts w:ascii="Arial" w:eastAsia="Arial" w:hAnsi="Arial" w:cs="Arial"/>
                <w:szCs w:val="20"/>
              </w:rPr>
              <w:t xml:space="preserve">: one or more components are listed on “Materials, chemicals, microorganisms and toxins”: </w:t>
            </w:r>
          </w:p>
          <w:p w14:paraId="50DCDB75" w14:textId="16C0263B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hyperlink r:id="rId31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</w:rPr>
                <w:t>https://www.bis.doc.gov/index.php/documents/federal-register-notices-1/937-ccl1-3/file</w:t>
              </w:r>
            </w:hyperlink>
          </w:p>
          <w:p w14:paraId="01270F1A" w14:textId="7879948E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60FD1773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738288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15F50DD6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004674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527B0733" w14:textId="1EAB3DA2" w:rsidR="004B4ED0" w:rsidRPr="006224AE" w:rsidRDefault="00D664D4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364840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1C8C044D" w14:textId="77777777" w:rsidTr="003A0687">
        <w:tc>
          <w:tcPr>
            <w:tcW w:w="715" w:type="dxa"/>
          </w:tcPr>
          <w:p w14:paraId="7E2236C0" w14:textId="0D4BBA36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DE514A">
              <w:rPr>
                <w:sz w:val="16"/>
                <w:szCs w:val="16"/>
              </w:rPr>
              <w:t>4</w:t>
            </w:r>
            <w:r w:rsidR="003A0687" w:rsidRPr="006224AE">
              <w:rPr>
                <w:sz w:val="16"/>
                <w:szCs w:val="16"/>
              </w:rPr>
              <w:t>.2</w:t>
            </w:r>
            <w:r w:rsidR="004B4ED0" w:rsidRPr="006224AE">
              <w:rPr>
                <w:sz w:val="16"/>
                <w:szCs w:val="16"/>
              </w:rPr>
              <w:t>. *</w:t>
            </w:r>
          </w:p>
        </w:tc>
        <w:tc>
          <w:tcPr>
            <w:tcW w:w="7110" w:type="dxa"/>
          </w:tcPr>
          <w:p w14:paraId="1E9E3823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USA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"TSCA Section 12(b)": </w:t>
            </w:r>
          </w:p>
          <w:p w14:paraId="59339547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hyperlink r:id="rId32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https://www.epa.gov/tsca-import-export-requirements/chemicals-subject-tsca-section-12b-export-notification-0</w:t>
              </w:r>
            </w:hyperlink>
          </w:p>
          <w:p w14:paraId="019B70FE" w14:textId="438BD5C0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eastAsia="Arial" w:hAnsi="Arial" w:cs="Arial"/>
                <w:u w:val="none"/>
              </w:rPr>
              <w:t xml:space="preserve">If Yes, </w:t>
            </w:r>
            <w:r w:rsidRPr="006224AE">
              <w:rPr>
                <w:rStyle w:val="Hyperlink"/>
                <w:rFonts w:ascii="Arial" w:hAnsi="Arial" w:cs="Arial"/>
                <w:u w:val="none"/>
              </w:rPr>
              <w:t>pls fill in the table below. Add additional lines if necessary.</w:t>
            </w:r>
          </w:p>
        </w:tc>
        <w:tc>
          <w:tcPr>
            <w:tcW w:w="1525" w:type="dxa"/>
          </w:tcPr>
          <w:p w14:paraId="0017A950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2101213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7B89F7DE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7246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434A82E3" w14:textId="79129265" w:rsidR="004B4ED0" w:rsidRPr="006224AE" w:rsidRDefault="00D664D4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303170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64224DC" w14:textId="77777777" w:rsidTr="003A0687">
        <w:tc>
          <w:tcPr>
            <w:tcW w:w="715" w:type="dxa"/>
          </w:tcPr>
          <w:p w14:paraId="5C16D7E1" w14:textId="6EC4B7BC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DE514A">
              <w:rPr>
                <w:sz w:val="16"/>
                <w:szCs w:val="16"/>
              </w:rPr>
              <w:t>5</w:t>
            </w:r>
            <w:r w:rsidR="004B4ED0"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1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99BD595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Canada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“Significant New Activity Notice” (</w:t>
            </w:r>
            <w:proofErr w:type="spellStart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>SNAc</w:t>
            </w:r>
            <w:proofErr w:type="spellEnd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): </w:t>
            </w:r>
          </w:p>
          <w:p w14:paraId="4CF25451" w14:textId="3A5D6F33" w:rsidR="004B4ED0" w:rsidRPr="006224AE" w:rsidRDefault="004B4ED0" w:rsidP="004B4ED0">
            <w:pPr>
              <w:rPr>
                <w:rStyle w:val="Hyperlink"/>
                <w:rFonts w:ascii="Arial" w:hAnsi="Arial" w:cs="Arial"/>
                <w:color w:val="auto"/>
                <w:sz w:val="16"/>
                <w:szCs w:val="16"/>
              </w:rPr>
            </w:pPr>
            <w:hyperlink r:id="rId33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http://data.ec.gc.ca/data/regulatee/conductcompliance/significant-new-activity-publications-under-the-canadian-environmental-protection-act-1999/</w:t>
              </w:r>
            </w:hyperlink>
          </w:p>
          <w:p w14:paraId="3EFBEB28" w14:textId="77777777" w:rsidR="004B4ED0" w:rsidRDefault="004B4ED0" w:rsidP="004B4ED0">
            <w:pPr>
              <w:rPr>
                <w:rStyle w:val="Hyperlink"/>
                <w:rFonts w:ascii="Arial" w:hAnsi="Arial" w:cs="Arial"/>
                <w:u w:val="none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  <w:p w14:paraId="7364ACB9" w14:textId="62F2EB95" w:rsidR="00347146" w:rsidRPr="006224AE" w:rsidRDefault="00347146" w:rsidP="004B4ED0">
            <w:pPr>
              <w:rPr>
                <w:sz w:val="16"/>
                <w:szCs w:val="16"/>
              </w:rPr>
            </w:pPr>
          </w:p>
        </w:tc>
        <w:tc>
          <w:tcPr>
            <w:tcW w:w="1525" w:type="dxa"/>
          </w:tcPr>
          <w:p w14:paraId="2DDF08B7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565541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51908471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997951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78433B2D" w14:textId="51F86FD9" w:rsidR="004B4ED0" w:rsidRPr="006224AE" w:rsidRDefault="00D664D4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61763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6B55491" w14:textId="77777777" w:rsidTr="003A0687">
        <w:tc>
          <w:tcPr>
            <w:tcW w:w="715" w:type="dxa"/>
          </w:tcPr>
          <w:p w14:paraId="4F3FB2F3" w14:textId="51769352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DE514A">
              <w:rPr>
                <w:sz w:val="16"/>
                <w:szCs w:val="16"/>
              </w:rPr>
              <w:t>5</w:t>
            </w:r>
            <w:r w:rsidR="004B4ED0"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2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4818FCCE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Canada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“Export Control List”: </w:t>
            </w:r>
          </w:p>
          <w:p w14:paraId="27D06E97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hyperlink r:id="rId34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https://www.canada.ca/en/environment-climate-change/services/canadian-environmental-protection-act-registry/substances-list/export-control-list-all-versions.html</w:t>
              </w:r>
            </w:hyperlink>
          </w:p>
          <w:p w14:paraId="65E38F66" w14:textId="77777777" w:rsidR="004B4ED0" w:rsidRDefault="004B4ED0" w:rsidP="004B4ED0">
            <w:pPr>
              <w:rPr>
                <w:rStyle w:val="Hyperlink"/>
                <w:rFonts w:ascii="Arial" w:hAnsi="Arial" w:cs="Arial"/>
                <w:u w:val="none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  <w:p w14:paraId="59C106B1" w14:textId="269DE968" w:rsidR="00DE514A" w:rsidRPr="006224AE" w:rsidRDefault="00DE514A" w:rsidP="004B4ED0">
            <w:pPr>
              <w:rPr>
                <w:sz w:val="16"/>
                <w:szCs w:val="16"/>
              </w:rPr>
            </w:pPr>
          </w:p>
        </w:tc>
        <w:tc>
          <w:tcPr>
            <w:tcW w:w="1525" w:type="dxa"/>
          </w:tcPr>
          <w:p w14:paraId="6D820FB1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27692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4F5E10B9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419306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5D2A9C26" w14:textId="3ABD7C6C" w:rsidR="004B4ED0" w:rsidRPr="006224AE" w:rsidRDefault="00D664D4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848862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23FB1107" w14:textId="77777777" w:rsidTr="003A0687">
        <w:tc>
          <w:tcPr>
            <w:tcW w:w="715" w:type="dxa"/>
          </w:tcPr>
          <w:p w14:paraId="4ABE42FB" w14:textId="5AB1C453" w:rsidR="004B4ED0" w:rsidRPr="006224AE" w:rsidRDefault="00A8173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lastRenderedPageBreak/>
              <w:t>1</w:t>
            </w:r>
            <w:r w:rsidR="00DE514A">
              <w:rPr>
                <w:sz w:val="16"/>
                <w:szCs w:val="16"/>
              </w:rPr>
              <w:t>5</w:t>
            </w:r>
            <w:r w:rsidR="003A0687" w:rsidRPr="006224AE">
              <w:rPr>
                <w:sz w:val="16"/>
                <w:szCs w:val="16"/>
              </w:rPr>
              <w:t>.3</w:t>
            </w:r>
            <w:r w:rsidR="004B4ED0" w:rsidRPr="006224AE">
              <w:rPr>
                <w:sz w:val="16"/>
                <w:szCs w:val="16"/>
              </w:rPr>
              <w:t>. *</w:t>
            </w:r>
          </w:p>
        </w:tc>
        <w:tc>
          <w:tcPr>
            <w:tcW w:w="7110" w:type="dxa"/>
          </w:tcPr>
          <w:p w14:paraId="79E16163" w14:textId="01E3DCB4" w:rsidR="004B4ED0" w:rsidRPr="006224AE" w:rsidRDefault="004B4ED0" w:rsidP="004B4ED0">
            <w:pPr>
              <w:rPr>
                <w:rFonts w:eastAsia="Arial"/>
                <w:szCs w:val="20"/>
              </w:rPr>
            </w:pPr>
            <w:r w:rsidRPr="006224AE">
              <w:rPr>
                <w:rFonts w:eastAsia="Arial"/>
                <w:b/>
                <w:bCs/>
                <w:szCs w:val="20"/>
              </w:rPr>
              <w:t>Canada</w:t>
            </w:r>
            <w:r w:rsidRPr="006224AE">
              <w:rPr>
                <w:rFonts w:eastAsia="Arial"/>
                <w:szCs w:val="20"/>
              </w:rPr>
              <w:t>: one or more components are listed on “List of Toxic Chemicals”:</w:t>
            </w:r>
          </w:p>
          <w:p w14:paraId="5662127E" w14:textId="4BAF7512" w:rsidR="004B4ED0" w:rsidRPr="006224AE" w:rsidRDefault="004B4ED0" w:rsidP="004B4ED0">
            <w:pPr>
              <w:rPr>
                <w:rStyle w:val="Hyperlink"/>
                <w:color w:val="auto"/>
                <w:sz w:val="16"/>
                <w:szCs w:val="16"/>
              </w:rPr>
            </w:pPr>
            <w:hyperlink r:id="rId35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https://www.canada.ca/en/environment-climate-change/services/canadian-environmental-protection-act-registry/substances-list/toxic/schedule-1.html</w:t>
              </w:r>
            </w:hyperlink>
          </w:p>
          <w:p w14:paraId="4198117E" w14:textId="00490525" w:rsidR="004B4ED0" w:rsidRPr="006224AE" w:rsidRDefault="004B4ED0" w:rsidP="004B4ED0">
            <w:pPr>
              <w:rPr>
                <w:rStyle w:val="Hyperlink"/>
                <w:rFonts w:ascii="Arial" w:hAnsi="Arial" w:cs="Arial"/>
                <w:u w:val="none"/>
              </w:rPr>
            </w:pPr>
            <w:r w:rsidRPr="006224AE">
              <w:rPr>
                <w:sz w:val="16"/>
                <w:szCs w:val="16"/>
                <w:u w:val="single"/>
              </w:rPr>
              <w:object w:dxaOrig="1508" w:dyaOrig="983" w14:anchorId="3AD108BD">
                <v:shape id="_x0000_i1028" type="#_x0000_t75" style="width:77.9pt;height:51.05pt" o:ole="">
                  <v:imagedata r:id="rId36" o:title=""/>
                </v:shape>
                <o:OLEObject Type="Embed" ProgID="Excel.Sheet.12" ShapeID="_x0000_i1028" DrawAspect="Icon" ObjectID="_1801486917" r:id="rId37"/>
              </w:object>
            </w:r>
          </w:p>
          <w:p w14:paraId="001C70BA" w14:textId="47469740" w:rsidR="004B4ED0" w:rsidRPr="006224AE" w:rsidRDefault="004B4ED0" w:rsidP="004B4ED0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5A9950FF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0690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49F9BA72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5638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5E1D455E" w14:textId="3BCA68C7" w:rsidR="004B4ED0" w:rsidRPr="006224AE" w:rsidRDefault="00D664D4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417678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5BA0D7BA" w14:textId="77777777" w:rsidTr="003A0687">
        <w:tc>
          <w:tcPr>
            <w:tcW w:w="715" w:type="dxa"/>
          </w:tcPr>
          <w:p w14:paraId="5778F804" w14:textId="72442928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347146">
              <w:rPr>
                <w:sz w:val="16"/>
                <w:szCs w:val="16"/>
              </w:rPr>
              <w:t>6</w:t>
            </w:r>
            <w:r w:rsidR="004B4ED0" w:rsidRPr="006224AE">
              <w:rPr>
                <w:sz w:val="16"/>
                <w:szCs w:val="16"/>
              </w:rPr>
              <w:t>.</w:t>
            </w:r>
            <w:r w:rsidRPr="006224AE">
              <w:rPr>
                <w:sz w:val="16"/>
                <w:szCs w:val="16"/>
              </w:rPr>
              <w:t>1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118CDFD8" w14:textId="76CFF67F" w:rsidR="004B4ED0" w:rsidRPr="006224AE" w:rsidRDefault="004B4ED0" w:rsidP="004B4ED0">
            <w:pPr>
              <w:rPr>
                <w:rFonts w:eastAsia="Arial"/>
                <w:strike/>
                <w:szCs w:val="20"/>
              </w:rPr>
            </w:pPr>
            <w:r w:rsidRPr="006224AE">
              <w:rPr>
                <w:rFonts w:eastAsia="Arial"/>
                <w:b/>
                <w:bCs/>
                <w:szCs w:val="20"/>
              </w:rPr>
              <w:t xml:space="preserve">Australia: </w:t>
            </w:r>
            <w:r w:rsidRPr="006224AE">
              <w:rPr>
                <w:rFonts w:eastAsia="Arial"/>
                <w:szCs w:val="20"/>
              </w:rPr>
              <w:t xml:space="preserve">one or more components are subject to </w:t>
            </w:r>
            <w:r w:rsidRPr="006224AE">
              <w:rPr>
                <w:rStyle w:val="Strong"/>
                <w:rFonts w:ascii="Segoe UI" w:hAnsi="Segoe UI" w:cs="Segoe UI"/>
                <w:color w:val="313131"/>
              </w:rPr>
              <w:t>specific information requirement</w:t>
            </w:r>
            <w:r w:rsidR="003A0687" w:rsidRPr="006224AE">
              <w:rPr>
                <w:rStyle w:val="Strong"/>
                <w:rFonts w:ascii="Segoe UI" w:hAnsi="Segoe UI" w:cs="Segoe UI"/>
                <w:color w:val="313131"/>
              </w:rPr>
              <w:t>:</w:t>
            </w:r>
          </w:p>
          <w:p w14:paraId="56609F58" w14:textId="77777777" w:rsidR="004B4ED0" w:rsidRPr="006224AE" w:rsidRDefault="004B4ED0" w:rsidP="004B4ED0">
            <w:pPr>
              <w:rPr>
                <w:rStyle w:val="Hyperlink"/>
                <w:color w:val="auto"/>
                <w:sz w:val="16"/>
                <w:szCs w:val="16"/>
              </w:rPr>
            </w:pPr>
            <w:r w:rsidRPr="006224AE">
              <w:rPr>
                <w:u w:val="single"/>
              </w:rPr>
              <w:t xml:space="preserve"> </w:t>
            </w:r>
            <w:hyperlink r:id="rId38" w:history="1">
              <w:r w:rsidRPr="006224AE">
                <w:rPr>
                  <w:rStyle w:val="Hyperlink"/>
                  <w:color w:val="auto"/>
                  <w:sz w:val="16"/>
                  <w:szCs w:val="16"/>
                </w:rPr>
                <w:t>https://www.industrialchemicals.gov.au/search-inventory</w:t>
              </w:r>
            </w:hyperlink>
          </w:p>
          <w:p w14:paraId="56CF89F1" w14:textId="683F9C13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75550357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595357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44643557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874586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72EBD03E" w14:textId="0E6F0C49" w:rsidR="004B4ED0" w:rsidRPr="006224AE" w:rsidRDefault="00D664D4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497562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6943400B" w14:textId="77777777" w:rsidTr="003A0687">
        <w:tc>
          <w:tcPr>
            <w:tcW w:w="715" w:type="dxa"/>
          </w:tcPr>
          <w:p w14:paraId="45125FFE" w14:textId="64080F8E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347146">
              <w:rPr>
                <w:sz w:val="16"/>
                <w:szCs w:val="16"/>
              </w:rPr>
              <w:t>6</w:t>
            </w:r>
            <w:r w:rsidR="004B4ED0" w:rsidRPr="006224AE">
              <w:rPr>
                <w:sz w:val="16"/>
                <w:szCs w:val="16"/>
              </w:rPr>
              <w:t>.</w:t>
            </w:r>
            <w:r w:rsidRPr="006224AE">
              <w:rPr>
                <w:sz w:val="16"/>
                <w:szCs w:val="16"/>
              </w:rPr>
              <w:t>2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23930976" w14:textId="09499E03" w:rsidR="004B4ED0" w:rsidRPr="006224AE" w:rsidRDefault="004B4ED0" w:rsidP="004B4ED0">
            <w:pPr>
              <w:rPr>
                <w:rFonts w:eastAsia="Arial"/>
                <w:strike/>
                <w:szCs w:val="20"/>
              </w:rPr>
            </w:pPr>
            <w:r w:rsidRPr="006224AE">
              <w:rPr>
                <w:rFonts w:eastAsia="Arial"/>
                <w:b/>
                <w:bCs/>
                <w:szCs w:val="20"/>
              </w:rPr>
              <w:t xml:space="preserve">Australia: </w:t>
            </w:r>
            <w:r w:rsidRPr="006224AE">
              <w:rPr>
                <w:rFonts w:eastAsia="Arial"/>
                <w:szCs w:val="20"/>
              </w:rPr>
              <w:t>one or more components are listed in any Schedules listed below?</w:t>
            </w:r>
          </w:p>
          <w:p w14:paraId="5ADEBC9F" w14:textId="3311184C" w:rsidR="004B4ED0" w:rsidRPr="00737D05" w:rsidRDefault="004B4ED0" w:rsidP="004B4ED0">
            <w:pPr>
              <w:rPr>
                <w:rFonts w:eastAsia="Arial"/>
                <w:sz w:val="16"/>
                <w:szCs w:val="16"/>
              </w:rPr>
            </w:pPr>
            <w:hyperlink r:id="rId39" w:history="1">
              <w:r w:rsidRPr="00737D05">
                <w:rPr>
                  <w:rStyle w:val="Hyperlink"/>
                  <w:rFonts w:eastAsia="Arial"/>
                  <w:sz w:val="16"/>
                  <w:szCs w:val="16"/>
                </w:rPr>
                <w:t>https://www.dcceew.gov.au/environment/protection/chemicals-management/national-standard/ichems-online-register</w:t>
              </w:r>
            </w:hyperlink>
          </w:p>
          <w:p w14:paraId="6CF96E4F" w14:textId="7A9F9716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3A0AC062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615784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3991E79D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51913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3809C123" w14:textId="19C43EDB" w:rsidR="004B4ED0" w:rsidRPr="006224AE" w:rsidRDefault="00D664D4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860199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DB45284" w14:textId="77777777" w:rsidTr="003A0687">
        <w:tc>
          <w:tcPr>
            <w:tcW w:w="715" w:type="dxa"/>
          </w:tcPr>
          <w:p w14:paraId="0374F14A" w14:textId="3A05DAC6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347146">
              <w:rPr>
                <w:sz w:val="16"/>
                <w:szCs w:val="16"/>
              </w:rPr>
              <w:t>7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1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4287E5FE" w14:textId="1A3D53B9" w:rsidR="004B4ED0" w:rsidRPr="006224AE" w:rsidRDefault="004B4ED0" w:rsidP="00373F4D">
            <w:pPr>
              <w:rPr>
                <w:rStyle w:val="Hyperlink"/>
                <w:rFonts w:ascii="Arial" w:eastAsia="Arial" w:hAnsi="Arial" w:cs="Arial"/>
                <w:color w:val="auto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China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</w:t>
            </w:r>
            <w:r w:rsidR="00373F4D">
              <w:rPr>
                <w:rFonts w:ascii="Arial" w:hAnsi="Arial" w:cs="Arial"/>
                <w:szCs w:val="20"/>
              </w:rPr>
              <w:t xml:space="preserve"> 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"Dual use": </w:t>
            </w:r>
          </w:p>
          <w:p w14:paraId="7B44BBE7" w14:textId="0BFB4656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object w:dxaOrig="1520" w:dyaOrig="987" w14:anchorId="41C60D2F">
                <v:shape id="_x0000_i1029" type="#_x0000_t75" style="width:75.75pt;height:49.45pt" o:ole="">
                  <v:imagedata r:id="rId40" o:title=""/>
                </v:shape>
                <o:OLEObject Type="Embed" ProgID="AcroExch.Document.DC" ShapeID="_x0000_i1029" DrawAspect="Icon" ObjectID="_1801486918" r:id="rId41"/>
              </w:object>
            </w:r>
          </w:p>
          <w:p w14:paraId="3859685F" w14:textId="15BFD540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3CD62A9A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356892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7DFBAE17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82586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5905C71C" w14:textId="2DCB5F27" w:rsidR="004B4ED0" w:rsidRPr="006224AE" w:rsidRDefault="00D664D4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900950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08211A67" w14:textId="77777777" w:rsidTr="003A0687">
        <w:tc>
          <w:tcPr>
            <w:tcW w:w="715" w:type="dxa"/>
          </w:tcPr>
          <w:p w14:paraId="27B879DA" w14:textId="4E32C5C4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347146">
              <w:rPr>
                <w:sz w:val="16"/>
                <w:szCs w:val="16"/>
              </w:rPr>
              <w:t>7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 xml:space="preserve">2 </w:t>
            </w:r>
            <w:r w:rsidRPr="006224AE">
              <w:rPr>
                <w:sz w:val="16"/>
                <w:szCs w:val="16"/>
              </w:rPr>
              <w:t>*</w:t>
            </w:r>
          </w:p>
        </w:tc>
        <w:tc>
          <w:tcPr>
            <w:tcW w:w="7110" w:type="dxa"/>
          </w:tcPr>
          <w:p w14:paraId="12D3096C" w14:textId="745C768F" w:rsidR="004B4ED0" w:rsidRPr="006224AE" w:rsidRDefault="004B4ED0" w:rsidP="00373F4D">
            <w:pPr>
              <w:rPr>
                <w:rStyle w:val="Hyperlink"/>
                <w:rFonts w:ascii="Arial" w:eastAsia="Arial" w:hAnsi="Arial" w:cs="Arial"/>
                <w:color w:val="auto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China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</w:t>
            </w:r>
            <w:r w:rsidR="00373F4D">
              <w:rPr>
                <w:rFonts w:ascii="Arial" w:hAnsi="Arial" w:cs="Arial"/>
                <w:szCs w:val="20"/>
              </w:rPr>
              <w:t xml:space="preserve"> </w:t>
            </w:r>
            <w:r w:rsidRPr="006224AE">
              <w:rPr>
                <w:rStyle w:val="Hyperlink"/>
                <w:rFonts w:ascii="Arial" w:eastAsia="Arial" w:hAnsi="Arial" w:cs="Arial"/>
                <w:color w:val="auto"/>
                <w:szCs w:val="20"/>
                <w:lang w:eastAsia="en-US"/>
              </w:rPr>
              <w:t>“Strictly Controlled Toxic Chemicals”</w:t>
            </w:r>
          </w:p>
          <w:p w14:paraId="13B60C27" w14:textId="79CC146D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Cs w:val="20"/>
                <w:u w:val="none"/>
                <w:lang w:eastAsia="en-US"/>
              </w:rPr>
            </w:pPr>
            <w:r w:rsidRPr="006224AE">
              <w:rPr>
                <w:rStyle w:val="Hyperlink"/>
                <w:rFonts w:ascii="Arial" w:eastAsia="Arial" w:hAnsi="Arial" w:cs="Arial"/>
                <w:color w:val="auto"/>
                <w:szCs w:val="20"/>
                <w:u w:val="none"/>
                <w:lang w:eastAsia="en-US"/>
              </w:rPr>
              <w:object w:dxaOrig="1810" w:dyaOrig="1253" w14:anchorId="02D9938B">
                <v:shape id="_x0000_i1030" type="#_x0000_t75" style="width:95.1pt;height:61.25pt" o:ole="">
                  <v:imagedata r:id="rId42" o:title=""/>
                </v:shape>
                <o:OLEObject Type="Embed" ProgID="AcroExch.Document.DC" ShapeID="_x0000_i1030" DrawAspect="Icon" ObjectID="_1801486919" r:id="rId43"/>
              </w:object>
            </w:r>
          </w:p>
          <w:p w14:paraId="6B276F8B" w14:textId="49FCDE47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778C7676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758582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3871A73B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983900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62EF0F0C" w14:textId="3150FAE8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543629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568B644" w14:textId="77777777" w:rsidTr="003A0687">
        <w:tc>
          <w:tcPr>
            <w:tcW w:w="715" w:type="dxa"/>
          </w:tcPr>
          <w:p w14:paraId="3BBF1302" w14:textId="1B5C6BD5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347146">
              <w:rPr>
                <w:sz w:val="16"/>
                <w:szCs w:val="16"/>
              </w:rPr>
              <w:t>7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3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A3DEA6A" w14:textId="77777777" w:rsidR="004B4ED0" w:rsidRPr="006224AE" w:rsidRDefault="004B4ED0" w:rsidP="004B4ED0">
            <w:pPr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China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"Catalogue of hazardous chemicals</w:t>
            </w:r>
            <w:r w:rsidRPr="006224AE">
              <w:rPr>
                <w:rFonts w:ascii="Arial" w:eastAsia="Arial" w:hAnsi="Arial" w:cs="Arial"/>
                <w:sz w:val="16"/>
                <w:szCs w:val="16"/>
                <w:lang w:eastAsia="en-US"/>
              </w:rPr>
              <w:t xml:space="preserve">": </w:t>
            </w:r>
          </w:p>
          <w:p w14:paraId="0EED7AB9" w14:textId="77777777" w:rsidR="004B4ED0" w:rsidRPr="006224AE" w:rsidRDefault="004B4ED0" w:rsidP="004B4ED0">
            <w:pPr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hyperlink r:id="rId44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http://www.cirs-reach.com/pdf/Catalog_of_Hazardous_Chemical_2015_CN.pdf</w:t>
              </w:r>
            </w:hyperlink>
            <w:r w:rsidRPr="006224AE">
              <w:rPr>
                <w:rFonts w:ascii="Arial" w:eastAsia="Arial" w:hAnsi="Arial" w:cs="Arial"/>
                <w:sz w:val="16"/>
                <w:szCs w:val="16"/>
                <w:lang w:eastAsia="en-US"/>
              </w:rPr>
              <w:t xml:space="preserve"> </w:t>
            </w:r>
          </w:p>
          <w:p w14:paraId="2C490866" w14:textId="762D4BCB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68A231BD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705624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34C0B9EF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54589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08D3EE46" w14:textId="763AD4CB" w:rsidR="004B4ED0" w:rsidRPr="006224AE" w:rsidRDefault="00D664D4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641460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11E13FE1" w14:textId="77777777" w:rsidTr="003A0687">
        <w:tc>
          <w:tcPr>
            <w:tcW w:w="715" w:type="dxa"/>
          </w:tcPr>
          <w:p w14:paraId="45B860D3" w14:textId="470EE974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373F4D">
              <w:rPr>
                <w:sz w:val="16"/>
                <w:szCs w:val="16"/>
              </w:rPr>
              <w:t>8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1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39511E60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Japan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"Poisonous and deleterious substances": </w:t>
            </w:r>
          </w:p>
          <w:p w14:paraId="78070EEE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  <w:lang w:eastAsia="en-US"/>
              </w:rPr>
            </w:pPr>
            <w:hyperlink r:id="rId45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  <w:lang w:eastAsia="en-US"/>
                </w:rPr>
                <w:t>http://www.nihs.go.jp/law/dokugeki/eng_dokugeki.html</w:t>
              </w:r>
            </w:hyperlink>
          </w:p>
          <w:p w14:paraId="4D674D7A" w14:textId="50C3474F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4B373ED8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607693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011C0C7A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513295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0F141E76" w14:textId="33A004AF" w:rsidR="004B4ED0" w:rsidRPr="006224AE" w:rsidRDefault="00D664D4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331906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555FC418" w14:textId="77777777" w:rsidTr="003A0687">
        <w:tc>
          <w:tcPr>
            <w:tcW w:w="715" w:type="dxa"/>
          </w:tcPr>
          <w:p w14:paraId="675CB5D8" w14:textId="283D4B83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347146">
              <w:rPr>
                <w:sz w:val="16"/>
                <w:szCs w:val="16"/>
              </w:rPr>
              <w:t>8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3F857DC7" w14:textId="77777777" w:rsidR="004B4ED0" w:rsidRPr="006224AE" w:rsidRDefault="004B4ED0" w:rsidP="004B4ED0">
            <w:pPr>
              <w:rPr>
                <w:rFonts w:ascii="Arial" w:hAnsi="Arial" w:cs="Arial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Japan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Chemical Substance Control Act (CSCA): </w:t>
            </w:r>
          </w:p>
          <w:p w14:paraId="7F3711E8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Priority Assessment Chemical Substances (PACs)</w:t>
            </w:r>
          </w:p>
          <w:p w14:paraId="5C525A59" w14:textId="77777777" w:rsidR="004B4ED0" w:rsidRPr="006224AE" w:rsidRDefault="004B4ED0" w:rsidP="004B4ED0">
            <w:pPr>
              <w:rPr>
                <w:rStyle w:val="Hyperlink"/>
                <w:rFonts w:ascii="Arial" w:hAnsi="Arial" w:cs="Arial"/>
                <w:color w:val="auto"/>
                <w:sz w:val="16"/>
                <w:szCs w:val="16"/>
                <w:lang w:eastAsia="en-US"/>
              </w:rPr>
            </w:pPr>
            <w:hyperlink r:id="rId46" w:history="1">
              <w:r w:rsidRPr="006224AE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lang w:eastAsia="en-US"/>
                </w:rPr>
                <w:t>http://www.safe.nite.go.jp/jcheck/search.action?request_locale=en</w:t>
              </w:r>
            </w:hyperlink>
          </w:p>
          <w:p w14:paraId="6AB90631" w14:textId="153E8F0E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6D5B2205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08810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3FBF91B6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417867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572F8720" w14:textId="68050105" w:rsidR="004B4ED0" w:rsidRPr="006224AE" w:rsidRDefault="00D664D4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646669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E9CC707" w14:textId="77777777" w:rsidTr="003A0687">
        <w:tc>
          <w:tcPr>
            <w:tcW w:w="715" w:type="dxa"/>
          </w:tcPr>
          <w:p w14:paraId="1C85AD2A" w14:textId="14940C2E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347146">
              <w:rPr>
                <w:sz w:val="16"/>
                <w:szCs w:val="16"/>
              </w:rPr>
              <w:t>8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3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6091E5EC" w14:textId="77777777" w:rsidR="004B4ED0" w:rsidRPr="006224AE" w:rsidRDefault="004B4ED0" w:rsidP="004B4ED0">
            <w:pPr>
              <w:rPr>
                <w:rFonts w:ascii="Arial" w:hAnsi="Arial" w:cs="Arial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Japan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Chemical Substance Control Act (CSCA): </w:t>
            </w:r>
          </w:p>
          <w:p w14:paraId="595EF4D6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CLASS I Specified Chemical Substances</w:t>
            </w:r>
          </w:p>
          <w:p w14:paraId="4CF4DC89" w14:textId="77777777" w:rsidR="004B4ED0" w:rsidRPr="006224AE" w:rsidRDefault="004B4ED0" w:rsidP="004B4ED0">
            <w:pPr>
              <w:rPr>
                <w:rStyle w:val="Hyperlink"/>
                <w:rFonts w:ascii="Arial" w:hAnsi="Arial" w:cs="Arial"/>
                <w:color w:val="auto"/>
                <w:sz w:val="16"/>
                <w:szCs w:val="16"/>
                <w:lang w:eastAsia="en-US"/>
              </w:rPr>
            </w:pPr>
            <w:hyperlink r:id="rId47" w:history="1">
              <w:r w:rsidRPr="006224AE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lang w:eastAsia="en-US"/>
                </w:rPr>
                <w:t>http://www.safe.nite.go.jp/jcheck/search.action?request_locale=en</w:t>
              </w:r>
            </w:hyperlink>
          </w:p>
          <w:p w14:paraId="4F50F375" w14:textId="68BD5B3E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3AB6011E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874262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7A1337FE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98640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6F98A91E" w14:textId="09765AC4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726957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2BC01398" w14:textId="77777777" w:rsidTr="003A0687">
        <w:tc>
          <w:tcPr>
            <w:tcW w:w="715" w:type="dxa"/>
          </w:tcPr>
          <w:p w14:paraId="32D38A4D" w14:textId="45346C15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1</w:t>
            </w:r>
            <w:r w:rsidR="00347146">
              <w:rPr>
                <w:sz w:val="16"/>
                <w:szCs w:val="16"/>
              </w:rPr>
              <w:t>8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4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269846C" w14:textId="77777777" w:rsidR="004B4ED0" w:rsidRPr="006224AE" w:rsidRDefault="004B4ED0" w:rsidP="004B4ED0">
            <w:pPr>
              <w:rPr>
                <w:rFonts w:ascii="Arial" w:hAnsi="Arial" w:cs="Arial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Japan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Chemical Substance Control Act (CSCA): </w:t>
            </w:r>
          </w:p>
          <w:p w14:paraId="02B315FF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CLASS II Specified Chemical Substances</w:t>
            </w:r>
          </w:p>
          <w:p w14:paraId="436253CE" w14:textId="77777777" w:rsidR="004B4ED0" w:rsidRPr="006224AE" w:rsidRDefault="004B4ED0" w:rsidP="004B4ED0">
            <w:pPr>
              <w:rPr>
                <w:rStyle w:val="Hyperlink"/>
                <w:rFonts w:ascii="Arial" w:hAnsi="Arial" w:cs="Arial"/>
                <w:color w:val="auto"/>
                <w:sz w:val="16"/>
                <w:szCs w:val="16"/>
                <w:lang w:eastAsia="en-US"/>
              </w:rPr>
            </w:pPr>
            <w:hyperlink r:id="rId48" w:history="1">
              <w:r w:rsidRPr="006224AE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lang w:eastAsia="en-US"/>
                </w:rPr>
                <w:t>http://www.safe.nite.go.jp/jcheck/search.action?request_locale=en</w:t>
              </w:r>
            </w:hyperlink>
          </w:p>
          <w:p w14:paraId="786D8429" w14:textId="2E35F076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47643973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838576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2AFAD8DF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402513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1C741115" w14:textId="3ED00096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517649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2ED6B0D3" w14:textId="77777777" w:rsidTr="003A0687">
        <w:tc>
          <w:tcPr>
            <w:tcW w:w="715" w:type="dxa"/>
          </w:tcPr>
          <w:p w14:paraId="6FD8359C" w14:textId="13D823CF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lastRenderedPageBreak/>
              <w:t>1</w:t>
            </w:r>
            <w:r w:rsidR="00373F4D">
              <w:rPr>
                <w:sz w:val="16"/>
                <w:szCs w:val="16"/>
              </w:rPr>
              <w:t>8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5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D5712F8" w14:textId="77777777" w:rsidR="004B4ED0" w:rsidRPr="006224AE" w:rsidRDefault="004B4ED0" w:rsidP="004B4ED0">
            <w:pPr>
              <w:rPr>
                <w:rFonts w:ascii="Arial" w:hAnsi="Arial" w:cs="Arial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Japan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Chemical Substance Control Act (CSCA): </w:t>
            </w:r>
          </w:p>
          <w:p w14:paraId="1358F658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Monitoring Chemical Substances</w:t>
            </w:r>
          </w:p>
          <w:p w14:paraId="6656A48C" w14:textId="77777777" w:rsidR="004B4ED0" w:rsidRPr="006224AE" w:rsidRDefault="004B4ED0" w:rsidP="004B4ED0">
            <w:pPr>
              <w:rPr>
                <w:rStyle w:val="Hyperlink"/>
                <w:rFonts w:ascii="Arial" w:hAnsi="Arial" w:cs="Arial"/>
                <w:color w:val="auto"/>
                <w:sz w:val="16"/>
                <w:szCs w:val="16"/>
                <w:lang w:eastAsia="en-US"/>
              </w:rPr>
            </w:pPr>
            <w:hyperlink r:id="rId49" w:history="1">
              <w:r w:rsidRPr="006224AE">
                <w:rPr>
                  <w:rStyle w:val="Hyperlink"/>
                  <w:rFonts w:ascii="Arial" w:hAnsi="Arial" w:cs="Arial"/>
                  <w:color w:val="auto"/>
                  <w:sz w:val="16"/>
                  <w:szCs w:val="16"/>
                  <w:lang w:eastAsia="en-US"/>
                </w:rPr>
                <w:t>http://www.safe.nite.go.jp/jcheck/search.action?request_locale=en</w:t>
              </w:r>
            </w:hyperlink>
          </w:p>
          <w:p w14:paraId="4D625BAA" w14:textId="77777777" w:rsidR="004B4ED0" w:rsidRDefault="004B4ED0" w:rsidP="004B4ED0">
            <w:pPr>
              <w:rPr>
                <w:rStyle w:val="Hyperlink"/>
                <w:rFonts w:ascii="Arial" w:hAnsi="Arial" w:cs="Arial"/>
                <w:u w:val="none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  <w:p w14:paraId="548D9BA7" w14:textId="24F38C37" w:rsidR="00605C0F" w:rsidRPr="006224AE" w:rsidRDefault="00605C0F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</w:p>
        </w:tc>
        <w:tc>
          <w:tcPr>
            <w:tcW w:w="1525" w:type="dxa"/>
          </w:tcPr>
          <w:p w14:paraId="53CB090E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32933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4B6AB053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252085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57994AC8" w14:textId="03A04388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6623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3BF0C1F5" w14:textId="77777777" w:rsidTr="003A0687">
        <w:tc>
          <w:tcPr>
            <w:tcW w:w="715" w:type="dxa"/>
          </w:tcPr>
          <w:p w14:paraId="000F1DD4" w14:textId="5B26AED6" w:rsidR="004B4ED0" w:rsidRPr="006224AE" w:rsidRDefault="00373F4D" w:rsidP="004B4E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="004B4ED0"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1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18770792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on:</w:t>
            </w:r>
          </w:p>
          <w:p w14:paraId="296A2643" w14:textId="068F1498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‘K-CCA - prohibited chemicals’</w:t>
            </w:r>
          </w:p>
          <w:p w14:paraId="61A97098" w14:textId="77777777" w:rsidR="005B3566" w:rsidRPr="005B3566" w:rsidRDefault="005B3566" w:rsidP="004B4ED0">
            <w:pPr>
              <w:rPr>
                <w:sz w:val="16"/>
                <w:szCs w:val="16"/>
              </w:rPr>
            </w:pPr>
            <w:hyperlink r:id="rId50" w:tooltip="Original URL: https://kreach.me.go.kr/repwrt/index.do. Click or tap if you trust this link." w:history="1">
              <w:r w:rsidRPr="005B3566">
                <w:rPr>
                  <w:rStyle w:val="Hyperlink"/>
                  <w:rFonts w:ascii="Malgun Gothic" w:eastAsia="Malgun Gothic" w:hAnsi="Malgun Gothic" w:cs="Calibri" w:hint="eastAsia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화학물질정보처리시스템</w:t>
              </w:r>
              <w:r w:rsidRPr="005B3566">
                <w:rPr>
                  <w:rStyle w:val="Hyperlink"/>
                  <w:rFonts w:ascii="Calibri" w:hAnsi="Calibri" w:cs="Calibri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 (me.go.kr)</w:t>
              </w:r>
            </w:hyperlink>
          </w:p>
          <w:p w14:paraId="5EF80490" w14:textId="52E977E5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64ADA3CE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983223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123ABFE6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28378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6BD3EB24" w14:textId="0FF252C2" w:rsidR="004B4ED0" w:rsidRPr="006224AE" w:rsidRDefault="00D664D4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208929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FFF29EE" w14:textId="77777777" w:rsidTr="003A0687">
        <w:tc>
          <w:tcPr>
            <w:tcW w:w="715" w:type="dxa"/>
          </w:tcPr>
          <w:p w14:paraId="42B197F9" w14:textId="6B5CFE03" w:rsidR="004B4ED0" w:rsidRPr="006224AE" w:rsidRDefault="00373F4D" w:rsidP="004B4E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="004B4ED0"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2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36BA9E9C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on:</w:t>
            </w:r>
          </w:p>
          <w:p w14:paraId="7A3C85CF" w14:textId="409889D0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‘K-CCA - restricted chemicals’</w:t>
            </w:r>
          </w:p>
          <w:p w14:paraId="746D67E8" w14:textId="77777777" w:rsidR="005B3566" w:rsidRPr="005B3566" w:rsidRDefault="005B3566" w:rsidP="005B3566">
            <w:pPr>
              <w:rPr>
                <w:sz w:val="16"/>
                <w:szCs w:val="16"/>
              </w:rPr>
            </w:pPr>
            <w:hyperlink r:id="rId51" w:tooltip="Original URL: https://kreach.me.go.kr/repwrt/index.do. Click or tap if you trust this link." w:history="1">
              <w:r w:rsidRPr="005B3566">
                <w:rPr>
                  <w:rStyle w:val="Hyperlink"/>
                  <w:rFonts w:ascii="Malgun Gothic" w:eastAsia="Malgun Gothic" w:hAnsi="Malgun Gothic" w:cs="Calibri" w:hint="eastAsia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화학물질정보처리시스템</w:t>
              </w:r>
              <w:r w:rsidRPr="005B3566">
                <w:rPr>
                  <w:rStyle w:val="Hyperlink"/>
                  <w:rFonts w:ascii="Calibri" w:hAnsi="Calibri" w:cs="Calibri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 (me.go.kr)</w:t>
              </w:r>
            </w:hyperlink>
          </w:p>
          <w:p w14:paraId="3220157B" w14:textId="2EE4CFBC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469C5058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895710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1DDD6CAA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363746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13E4EA5A" w14:textId="2E5B83B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824351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123731F5" w14:textId="77777777" w:rsidTr="003A0687">
        <w:tc>
          <w:tcPr>
            <w:tcW w:w="715" w:type="dxa"/>
          </w:tcPr>
          <w:p w14:paraId="3F3F6E2E" w14:textId="250EC4D8" w:rsidR="004B4ED0" w:rsidRPr="006224AE" w:rsidRDefault="00373F4D" w:rsidP="004B4E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="004B4ED0"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3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7563A51" w14:textId="77777777" w:rsidR="004B4ED0" w:rsidRPr="005B3566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D53189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</w:t>
            </w:r>
            <w:r w:rsidRPr="005B3566">
              <w:rPr>
                <w:rFonts w:ascii="Arial" w:eastAsia="Arial" w:hAnsi="Arial" w:cs="Arial"/>
                <w:szCs w:val="20"/>
                <w:lang w:eastAsia="en-US"/>
              </w:rPr>
              <w:t>: one or more components are listed on:</w:t>
            </w:r>
          </w:p>
          <w:p w14:paraId="557043B8" w14:textId="0E0BCAC0" w:rsidR="004B4ED0" w:rsidRPr="005B3566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5B3566">
              <w:rPr>
                <w:rFonts w:ascii="Arial" w:eastAsia="Arial" w:hAnsi="Arial" w:cs="Arial"/>
                <w:szCs w:val="20"/>
                <w:lang w:eastAsia="en-US"/>
              </w:rPr>
              <w:t>‘K-CCA - toxic chemicals’</w:t>
            </w:r>
          </w:p>
          <w:p w14:paraId="24381F27" w14:textId="77777777" w:rsidR="005B3566" w:rsidRPr="005B3566" w:rsidRDefault="005B3566" w:rsidP="005B3566">
            <w:pPr>
              <w:rPr>
                <w:sz w:val="16"/>
                <w:szCs w:val="16"/>
              </w:rPr>
            </w:pPr>
            <w:hyperlink r:id="rId52" w:tooltip="Original URL: https://kreach.me.go.kr/repwrt/index.do. Click or tap if you trust this link." w:history="1">
              <w:r w:rsidRPr="005B3566">
                <w:rPr>
                  <w:rStyle w:val="Hyperlink"/>
                  <w:rFonts w:ascii="Malgun Gothic" w:eastAsia="Malgun Gothic" w:hAnsi="Malgun Gothic" w:cs="Calibri" w:hint="eastAsia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화학물질정보처리시스템</w:t>
              </w:r>
              <w:r w:rsidRPr="005B3566">
                <w:rPr>
                  <w:rStyle w:val="Hyperlink"/>
                  <w:rFonts w:ascii="Calibri" w:hAnsi="Calibri" w:cs="Calibri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 (me.go.kr)</w:t>
              </w:r>
            </w:hyperlink>
          </w:p>
          <w:p w14:paraId="7F72B7C5" w14:textId="3CAD840A" w:rsidR="004B4ED0" w:rsidRPr="005B3566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5B3566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5D66098E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298686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43A2A239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311821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6F00F155" w14:textId="7E685BAF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964706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587A8462" w14:textId="77777777" w:rsidTr="003A0687">
        <w:tc>
          <w:tcPr>
            <w:tcW w:w="715" w:type="dxa"/>
          </w:tcPr>
          <w:p w14:paraId="31F0FF39" w14:textId="016A8279" w:rsidR="004B4ED0" w:rsidRPr="006224AE" w:rsidRDefault="00373F4D" w:rsidP="004B4E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="004B4ED0"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4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6E611C5C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on:</w:t>
            </w:r>
          </w:p>
          <w:p w14:paraId="2CE31569" w14:textId="67083095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‘K-CCA - Substance requiring preparation for accidents’</w:t>
            </w:r>
          </w:p>
          <w:p w14:paraId="180FD5FD" w14:textId="77777777" w:rsidR="005B3566" w:rsidRPr="005B3566" w:rsidRDefault="005B3566" w:rsidP="005B3566">
            <w:pPr>
              <w:rPr>
                <w:sz w:val="16"/>
                <w:szCs w:val="16"/>
              </w:rPr>
            </w:pPr>
            <w:hyperlink r:id="rId53" w:tooltip="Original URL: https://kreach.me.go.kr/repwrt/index.do. Click or tap if you trust this link." w:history="1">
              <w:r w:rsidRPr="005B3566">
                <w:rPr>
                  <w:rStyle w:val="Hyperlink"/>
                  <w:rFonts w:ascii="Malgun Gothic" w:eastAsia="Malgun Gothic" w:hAnsi="Malgun Gothic" w:cs="Calibri" w:hint="eastAsia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화학물질정보처리시스템</w:t>
              </w:r>
              <w:r w:rsidRPr="005B3566">
                <w:rPr>
                  <w:rStyle w:val="Hyperlink"/>
                  <w:rFonts w:ascii="Calibri" w:hAnsi="Calibri" w:cs="Calibri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 (me.go.kr)</w:t>
              </w:r>
            </w:hyperlink>
          </w:p>
          <w:p w14:paraId="057BFAD0" w14:textId="480E713A" w:rsidR="004B4ED0" w:rsidRPr="006224AE" w:rsidRDefault="004B4ED0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6B2BD372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733390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69D79712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966892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0051AD85" w14:textId="7C042F06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69106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51C9AC51" w14:textId="77777777" w:rsidTr="003A0687">
        <w:tc>
          <w:tcPr>
            <w:tcW w:w="715" w:type="dxa"/>
          </w:tcPr>
          <w:p w14:paraId="627971AC" w14:textId="7D2806CD" w:rsidR="004B4ED0" w:rsidRPr="006224AE" w:rsidRDefault="00373F4D" w:rsidP="004B4E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="004B4ED0"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5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17048347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Korea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on:</w:t>
            </w:r>
          </w:p>
          <w:p w14:paraId="0CFFE747" w14:textId="198911AE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‘K-CCA – Substances subject to intensive control’</w:t>
            </w:r>
          </w:p>
          <w:p w14:paraId="329114F1" w14:textId="77777777" w:rsidR="005B3566" w:rsidRPr="005B3566" w:rsidRDefault="005B3566" w:rsidP="005B3566">
            <w:pPr>
              <w:rPr>
                <w:sz w:val="16"/>
                <w:szCs w:val="16"/>
              </w:rPr>
            </w:pPr>
            <w:hyperlink r:id="rId54" w:tooltip="Original URL: https://kreach.me.go.kr/repwrt/index.do. Click or tap if you trust this link." w:history="1">
              <w:r w:rsidRPr="005B3566">
                <w:rPr>
                  <w:rStyle w:val="Hyperlink"/>
                  <w:rFonts w:ascii="Malgun Gothic" w:eastAsia="Malgun Gothic" w:hAnsi="Malgun Gothic" w:cs="Calibri" w:hint="eastAsia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화학물질정보처리시스템</w:t>
              </w:r>
              <w:r w:rsidRPr="005B3566">
                <w:rPr>
                  <w:rStyle w:val="Hyperlink"/>
                  <w:rFonts w:ascii="Calibri" w:hAnsi="Calibri" w:cs="Calibri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 (me.go.kr)</w:t>
              </w:r>
            </w:hyperlink>
          </w:p>
          <w:p w14:paraId="6BC7A4E4" w14:textId="77777777" w:rsidR="004B4ED0" w:rsidRDefault="004B4ED0" w:rsidP="004B4ED0">
            <w:pPr>
              <w:rPr>
                <w:rStyle w:val="Hyperlink"/>
                <w:rFonts w:ascii="Arial" w:hAnsi="Arial" w:cs="Arial"/>
                <w:u w:val="none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  <w:p w14:paraId="680ABD95" w14:textId="327E9D95" w:rsidR="00605C0F" w:rsidRPr="006224AE" w:rsidRDefault="00605C0F" w:rsidP="004B4ED0">
            <w:pPr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</w:pPr>
          </w:p>
        </w:tc>
        <w:tc>
          <w:tcPr>
            <w:tcW w:w="1525" w:type="dxa"/>
          </w:tcPr>
          <w:p w14:paraId="5A48A750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339072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70F33A43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498017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7F17DEC2" w14:textId="29850A7B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263119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265C8EB3" w14:textId="77777777" w:rsidTr="003A0687">
        <w:tc>
          <w:tcPr>
            <w:tcW w:w="715" w:type="dxa"/>
          </w:tcPr>
          <w:p w14:paraId="0E63710B" w14:textId="44277617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373F4D">
              <w:rPr>
                <w:sz w:val="16"/>
                <w:szCs w:val="16"/>
              </w:rPr>
              <w:t>0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1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203C2D0F" w14:textId="77777777" w:rsidR="004B4ED0" w:rsidRPr="00505D88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505D88">
              <w:rPr>
                <w:rFonts w:ascii="Arial" w:eastAsia="Arial" w:hAnsi="Arial" w:cs="Arial"/>
                <w:b/>
                <w:szCs w:val="20"/>
                <w:lang w:eastAsia="en-US"/>
              </w:rPr>
              <w:t>Taiwan</w:t>
            </w:r>
            <w:r w:rsidRPr="00505D88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on </w:t>
            </w:r>
          </w:p>
          <w:p w14:paraId="25145177" w14:textId="65011E46" w:rsidR="004B4ED0" w:rsidRPr="00505D88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505D88">
              <w:rPr>
                <w:rFonts w:ascii="Arial" w:eastAsia="Arial" w:hAnsi="Arial" w:cs="Arial"/>
                <w:szCs w:val="20"/>
                <w:lang w:eastAsia="en-US"/>
              </w:rPr>
              <w:t>Concerned and Toxic Chemicals</w:t>
            </w:r>
          </w:p>
          <w:p w14:paraId="1785FFC0" w14:textId="08FF8973" w:rsidR="004B4ED0" w:rsidRPr="00505D88" w:rsidRDefault="00505D88" w:rsidP="004B4ED0">
            <w:pPr>
              <w:rPr>
                <w:rStyle w:val="Hyperlink"/>
                <w:color w:val="auto"/>
                <w:sz w:val="16"/>
                <w:szCs w:val="16"/>
              </w:rPr>
            </w:pPr>
            <w:hyperlink r:id="rId55" w:history="1">
              <w:r w:rsidRPr="00505D88">
                <w:rPr>
                  <w:rStyle w:val="Hyperlink"/>
                  <w:color w:val="auto"/>
                  <w:sz w:val="16"/>
                  <w:szCs w:val="16"/>
                </w:rPr>
                <w:t>https://www.cha.gov.tw/mp-1.html</w:t>
              </w:r>
            </w:hyperlink>
          </w:p>
          <w:p w14:paraId="17F47190" w14:textId="6DB8C3C5" w:rsidR="004B4ED0" w:rsidRPr="006224AE" w:rsidRDefault="004B4ED0" w:rsidP="004B4ED0">
            <w:pPr>
              <w:rPr>
                <w:sz w:val="16"/>
                <w:szCs w:val="16"/>
              </w:rPr>
            </w:pPr>
            <w:r w:rsidRPr="00505D88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39359304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85469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57A018E3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510448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17B56E7E" w14:textId="576E9544" w:rsidR="004B4ED0" w:rsidRPr="006224AE" w:rsidRDefault="00D664D4" w:rsidP="004B4ED0">
            <w:pPr>
              <w:rPr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026401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174AA933" w14:textId="77777777" w:rsidTr="003A0687">
        <w:tc>
          <w:tcPr>
            <w:tcW w:w="715" w:type="dxa"/>
          </w:tcPr>
          <w:p w14:paraId="53E994B6" w14:textId="0D21D228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373F4D">
              <w:rPr>
                <w:sz w:val="16"/>
                <w:szCs w:val="16"/>
              </w:rPr>
              <w:t>0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2EAD8F43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</w:rPr>
              <w:t>Taiwan</w:t>
            </w:r>
            <w:r w:rsidRPr="006224AE">
              <w:rPr>
                <w:rFonts w:ascii="Arial" w:eastAsia="Arial" w:hAnsi="Arial" w:cs="Arial"/>
                <w:szCs w:val="20"/>
              </w:rPr>
              <w:t xml:space="preserve">: one or more components are listed 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in “TW-OSHA”</w:t>
            </w:r>
          </w:p>
          <w:p w14:paraId="535DD29B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</w:rPr>
              <w:t>Controlled chemicals</w:t>
            </w:r>
          </w:p>
          <w:p w14:paraId="51657945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</w:rPr>
              <w:t>Priority Management chemicals</w:t>
            </w:r>
          </w:p>
          <w:p w14:paraId="3CEA3AA9" w14:textId="77777777" w:rsidR="004B4ED0" w:rsidRPr="006224AE" w:rsidRDefault="004B4ED0" w:rsidP="004B4ED0">
            <w:pPr>
              <w:rPr>
                <w:rStyle w:val="Hyperlink"/>
                <w:color w:val="auto"/>
                <w:sz w:val="16"/>
                <w:szCs w:val="16"/>
              </w:rPr>
            </w:pPr>
            <w:hyperlink r:id="rId56" w:history="1">
              <w:r w:rsidRPr="006224AE">
                <w:rPr>
                  <w:rStyle w:val="Hyperlink"/>
                  <w:color w:val="auto"/>
                  <w:sz w:val="16"/>
                  <w:szCs w:val="16"/>
                </w:rPr>
                <w:t>https://www.osha.gov.tw/1106/29647/1132/11808/36763/</w:t>
              </w:r>
            </w:hyperlink>
          </w:p>
          <w:p w14:paraId="0A177CF7" w14:textId="77777777" w:rsidR="004B4ED0" w:rsidRDefault="004B4ED0" w:rsidP="004B4ED0">
            <w:pPr>
              <w:rPr>
                <w:rStyle w:val="Hyperlink"/>
                <w:rFonts w:ascii="Arial" w:hAnsi="Arial" w:cs="Arial"/>
                <w:u w:val="none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  <w:p w14:paraId="42FAF052" w14:textId="2364A7CD" w:rsidR="00605C0F" w:rsidRPr="006224AE" w:rsidRDefault="00605C0F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</w:p>
        </w:tc>
        <w:tc>
          <w:tcPr>
            <w:tcW w:w="1525" w:type="dxa"/>
          </w:tcPr>
          <w:p w14:paraId="61E212AA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549423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665F566B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695691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2FE24A57" w14:textId="75AF4A8C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402444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32AE7160" w14:textId="77777777" w:rsidTr="003A0687">
        <w:tc>
          <w:tcPr>
            <w:tcW w:w="715" w:type="dxa"/>
          </w:tcPr>
          <w:p w14:paraId="5EF8880B" w14:textId="2AF5E042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373F4D">
              <w:rPr>
                <w:sz w:val="16"/>
                <w:szCs w:val="16"/>
              </w:rPr>
              <w:t>1</w:t>
            </w:r>
            <w:r w:rsidRPr="006224AE">
              <w:rPr>
                <w:sz w:val="16"/>
                <w:szCs w:val="16"/>
              </w:rPr>
              <w:t>. *</w:t>
            </w:r>
          </w:p>
        </w:tc>
        <w:tc>
          <w:tcPr>
            <w:tcW w:w="7110" w:type="dxa"/>
          </w:tcPr>
          <w:p w14:paraId="41BD8D3A" w14:textId="1FF86D7F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bCs/>
                <w:szCs w:val="20"/>
                <w:lang w:eastAsia="en-US"/>
              </w:rPr>
              <w:t>Thailand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: one or more components are listed </w:t>
            </w:r>
            <w:proofErr w:type="gramStart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>on ”Hazardous</w:t>
            </w:r>
            <w:proofErr w:type="gramEnd"/>
            <w:r w:rsidRPr="006224AE">
              <w:rPr>
                <w:rFonts w:ascii="Arial" w:eastAsia="Arial" w:hAnsi="Arial" w:cs="Arial"/>
                <w:szCs w:val="20"/>
                <w:lang w:eastAsia="en-US"/>
              </w:rPr>
              <w:t xml:space="preserve"> substances list” </w:t>
            </w:r>
          </w:p>
          <w:p w14:paraId="4BC745DE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object w:dxaOrig="1508" w:dyaOrig="983" w14:anchorId="5388CA16">
                <v:shape id="_x0000_i1031" type="#_x0000_t75" style="width:77.9pt;height:51.05pt" o:ole="">
                  <v:imagedata r:id="rId57" o:title=""/>
                </v:shape>
                <o:OLEObject Type="Embed" ProgID="Excel.Sheet.12" ShapeID="_x0000_i1031" DrawAspect="Icon" ObjectID="_1801486920" r:id="rId58"/>
              </w:object>
            </w:r>
          </w:p>
          <w:p w14:paraId="596C7E6A" w14:textId="77777777" w:rsidR="004B4ED0" w:rsidRDefault="004B4ED0" w:rsidP="004B4ED0">
            <w:pPr>
              <w:rPr>
                <w:rStyle w:val="Hyperlink"/>
                <w:rFonts w:ascii="Arial" w:hAnsi="Arial" w:cs="Arial"/>
                <w:u w:val="none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  <w:p w14:paraId="7F8803B4" w14:textId="5C33DDE3" w:rsidR="00605C0F" w:rsidRPr="006224AE" w:rsidRDefault="00605C0F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</w:p>
        </w:tc>
        <w:tc>
          <w:tcPr>
            <w:tcW w:w="1525" w:type="dxa"/>
          </w:tcPr>
          <w:p w14:paraId="2F0E0325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592508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28D226C9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041971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20031E4F" w14:textId="499D0D7A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248548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0B35EDAD" w14:textId="77777777" w:rsidTr="003A0687">
        <w:tc>
          <w:tcPr>
            <w:tcW w:w="715" w:type="dxa"/>
          </w:tcPr>
          <w:p w14:paraId="7C678CF4" w14:textId="2EFBC55F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373F4D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1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56D83352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Vietnam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No. 113/2017/ND-CP</w:t>
            </w:r>
          </w:p>
          <w:p w14:paraId="761F2BC1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Conditional Industrial Chemicals</w:t>
            </w:r>
          </w:p>
          <w:p w14:paraId="241B6DE3" w14:textId="7FC2FADF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object w:dxaOrig="1543" w:dyaOrig="998" w14:anchorId="341E6A78">
                <v:shape id="_x0000_i1032" type="#_x0000_t75" style="width:77.9pt;height:50.5pt" o:ole="">
                  <v:imagedata r:id="rId59" o:title=""/>
                </v:shape>
                <o:OLEObject Type="Embed" ProgID="Word.Document.12" ShapeID="_x0000_i1032" DrawAspect="Icon" ObjectID="_1801486921" r:id="rId60">
                  <o:FieldCodes>\s</o:FieldCodes>
                </o:OLEObject>
              </w:object>
            </w:r>
          </w:p>
          <w:p w14:paraId="56C51A2E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</w:p>
          <w:p w14:paraId="2B976C05" w14:textId="4B5353DD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520598D5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586727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5BD36D1E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305899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6B17CD90" w14:textId="4A24ED69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86650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0C7094C0" w14:textId="77777777" w:rsidTr="003A0687">
        <w:tc>
          <w:tcPr>
            <w:tcW w:w="715" w:type="dxa"/>
          </w:tcPr>
          <w:p w14:paraId="29CE2C6A" w14:textId="392B8FAB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lastRenderedPageBreak/>
              <w:t>2</w:t>
            </w:r>
            <w:r w:rsidR="00373F4D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7142E941" w14:textId="6682B75A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Vietnam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No. 113/2017/ND-CP</w:t>
            </w:r>
          </w:p>
          <w:p w14:paraId="688DE61E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Restricted Industrial Chemicals</w:t>
            </w:r>
          </w:p>
          <w:bookmarkStart w:id="1" w:name="_MON_1745063626"/>
          <w:bookmarkEnd w:id="1"/>
          <w:p w14:paraId="62BF85E9" w14:textId="15418C6B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object w:dxaOrig="1543" w:dyaOrig="998" w14:anchorId="0EB4A889">
                <v:shape id="_x0000_i1033" type="#_x0000_t75" style="width:77.9pt;height:50.5pt" o:ole="">
                  <v:imagedata r:id="rId61" o:title=""/>
                </v:shape>
                <o:OLEObject Type="Embed" ProgID="Word.Document.12" ShapeID="_x0000_i1033" DrawAspect="Icon" ObjectID="_1801486922" r:id="rId62">
                  <o:FieldCodes>\s</o:FieldCodes>
                </o:OLEObject>
              </w:object>
            </w:r>
          </w:p>
          <w:p w14:paraId="658AA9F5" w14:textId="688122D2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2915212F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560483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2AA6C5BE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060936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13A718D6" w14:textId="6D0C3313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7778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690DF92B" w14:textId="77777777" w:rsidTr="003A0687">
        <w:tc>
          <w:tcPr>
            <w:tcW w:w="715" w:type="dxa"/>
          </w:tcPr>
          <w:p w14:paraId="1712F9DE" w14:textId="0576780D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505D88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3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734DCA62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Vietnam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No. 113/2017/ND-CP</w:t>
            </w:r>
          </w:p>
          <w:p w14:paraId="24A85330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Banned Chemicals</w:t>
            </w:r>
          </w:p>
          <w:bookmarkStart w:id="2" w:name="_MON_1745063640"/>
          <w:bookmarkEnd w:id="2"/>
          <w:p w14:paraId="76EFAD20" w14:textId="4CEFDF98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object w:dxaOrig="1543" w:dyaOrig="998" w14:anchorId="2961A555">
                <v:shape id="_x0000_i1034" type="#_x0000_t75" style="width:77.9pt;height:50.5pt" o:ole="">
                  <v:imagedata r:id="rId63" o:title=""/>
                </v:shape>
                <o:OLEObject Type="Embed" ProgID="Word.Document.12" ShapeID="_x0000_i1034" DrawAspect="Icon" ObjectID="_1801486923" r:id="rId64">
                  <o:FieldCodes>\s</o:FieldCodes>
                </o:OLEObject>
              </w:object>
            </w:r>
          </w:p>
          <w:p w14:paraId="4E08870D" w14:textId="63D19325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0411988A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604304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3215A154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84537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3831C98D" w14:textId="4E44A451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448779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1A17543" w14:textId="77777777" w:rsidTr="003A0687">
        <w:tc>
          <w:tcPr>
            <w:tcW w:w="715" w:type="dxa"/>
          </w:tcPr>
          <w:p w14:paraId="2ED43B6F" w14:textId="64875D9F" w:rsidR="004B4ED0" w:rsidRPr="006224AE" w:rsidRDefault="004B4ED0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505D88">
              <w:rPr>
                <w:sz w:val="16"/>
                <w:szCs w:val="16"/>
              </w:rPr>
              <w:t>2</w:t>
            </w:r>
            <w:r w:rsidRPr="006224AE">
              <w:rPr>
                <w:sz w:val="16"/>
                <w:szCs w:val="16"/>
              </w:rPr>
              <w:t>.</w:t>
            </w:r>
            <w:r w:rsidR="003A0687" w:rsidRPr="006224AE">
              <w:rPr>
                <w:sz w:val="16"/>
                <w:szCs w:val="16"/>
              </w:rPr>
              <w:t>4</w:t>
            </w:r>
            <w:r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3FFA41A1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Vietnam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No. 113/2017/ND-CP</w:t>
            </w:r>
          </w:p>
          <w:p w14:paraId="6FA893FF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Hazardous chemicals which need the chemical incident prevention and response plans</w:t>
            </w:r>
          </w:p>
          <w:bookmarkStart w:id="3" w:name="_MON_1745063651"/>
          <w:bookmarkEnd w:id="3"/>
          <w:p w14:paraId="731F6915" w14:textId="74BA7D0F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object w:dxaOrig="1543" w:dyaOrig="998" w14:anchorId="315CA462">
                <v:shape id="_x0000_i1035" type="#_x0000_t75" style="width:77.9pt;height:50.5pt" o:ole="">
                  <v:imagedata r:id="rId65" o:title=""/>
                </v:shape>
                <o:OLEObject Type="Embed" ProgID="Word.Document.12" ShapeID="_x0000_i1035" DrawAspect="Icon" ObjectID="_1801486924" r:id="rId66">
                  <o:FieldCodes>\s</o:FieldCodes>
                </o:OLEObject>
              </w:object>
            </w:r>
          </w:p>
          <w:p w14:paraId="1EF8D237" w14:textId="7116DCFC" w:rsidR="00F95742" w:rsidRPr="006224AE" w:rsidRDefault="004B4ED0" w:rsidP="0017772E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37BED769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104535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2F5A97BC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32932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4AA546FF" w14:textId="5C919A6D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250851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48B1FDBE" w14:textId="77777777" w:rsidTr="003A0687">
        <w:tc>
          <w:tcPr>
            <w:tcW w:w="715" w:type="dxa"/>
          </w:tcPr>
          <w:p w14:paraId="7C082BE9" w14:textId="5869B734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505D88">
              <w:rPr>
                <w:sz w:val="16"/>
                <w:szCs w:val="16"/>
              </w:rPr>
              <w:t>2</w:t>
            </w:r>
            <w:r w:rsidR="004B4ED0" w:rsidRPr="006224AE">
              <w:rPr>
                <w:sz w:val="16"/>
                <w:szCs w:val="16"/>
              </w:rPr>
              <w:t>.</w:t>
            </w:r>
            <w:r w:rsidRPr="006224AE">
              <w:rPr>
                <w:sz w:val="16"/>
                <w:szCs w:val="16"/>
              </w:rPr>
              <w:t>5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636915F4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Vietnam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No. 113/2017/ND-CP</w:t>
            </w:r>
          </w:p>
          <w:p w14:paraId="5CB4D56A" w14:textId="77777777" w:rsidR="004B4ED0" w:rsidRPr="006224AE" w:rsidRDefault="004B4ED0" w:rsidP="004B4ED0">
            <w:pPr>
              <w:pStyle w:val="ListParagraph"/>
              <w:numPr>
                <w:ilvl w:val="0"/>
                <w:numId w:val="23"/>
              </w:num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Declared Chemicals</w:t>
            </w:r>
          </w:p>
          <w:bookmarkStart w:id="4" w:name="_MON_1745063661"/>
          <w:bookmarkEnd w:id="4"/>
          <w:p w14:paraId="673F1DED" w14:textId="0377C3EB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object w:dxaOrig="1543" w:dyaOrig="998" w14:anchorId="24A3CBD0">
                <v:shape id="_x0000_i1036" type="#_x0000_t75" style="width:77.9pt;height:50.5pt" o:ole="">
                  <v:imagedata r:id="rId67" o:title=""/>
                </v:shape>
                <o:OLEObject Type="Embed" ProgID="Word.Document.12" ShapeID="_x0000_i1036" DrawAspect="Icon" ObjectID="_1801486925" r:id="rId68">
                  <o:FieldCodes>\s</o:FieldCodes>
                </o:OLEObject>
              </w:object>
            </w:r>
          </w:p>
          <w:p w14:paraId="55C5A0AB" w14:textId="77777777" w:rsidR="00F95742" w:rsidRDefault="004B4ED0" w:rsidP="0017772E">
            <w:pPr>
              <w:rPr>
                <w:rStyle w:val="Hyperlink"/>
                <w:rFonts w:ascii="Arial" w:hAnsi="Arial" w:cs="Arial"/>
                <w:u w:val="none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  <w:p w14:paraId="60897E75" w14:textId="191058AC" w:rsidR="0017772E" w:rsidRPr="006224AE" w:rsidRDefault="0017772E" w:rsidP="0017772E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</w:p>
        </w:tc>
        <w:tc>
          <w:tcPr>
            <w:tcW w:w="1525" w:type="dxa"/>
          </w:tcPr>
          <w:p w14:paraId="007BE248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873062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2BA48CB2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027323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15C52F3D" w14:textId="1D6C15D5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178573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727FED39" w14:textId="77777777" w:rsidTr="003A0687">
        <w:tc>
          <w:tcPr>
            <w:tcW w:w="715" w:type="dxa"/>
          </w:tcPr>
          <w:p w14:paraId="64C00592" w14:textId="505CF422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5D5131">
              <w:rPr>
                <w:sz w:val="16"/>
                <w:szCs w:val="16"/>
              </w:rPr>
              <w:t>3</w:t>
            </w:r>
            <w:r w:rsidR="004B4ED0" w:rsidRPr="006224AE">
              <w:rPr>
                <w:sz w:val="16"/>
                <w:szCs w:val="16"/>
              </w:rPr>
              <w:t>. *</w:t>
            </w:r>
          </w:p>
        </w:tc>
        <w:tc>
          <w:tcPr>
            <w:tcW w:w="7110" w:type="dxa"/>
          </w:tcPr>
          <w:p w14:paraId="12CB6848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India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subjected to “The Manufacture, Storage and import of Hazardous Chemical Rules, 1989”</w:t>
            </w:r>
          </w:p>
          <w:p w14:paraId="293B3EB3" w14:textId="77777777" w:rsidR="004B4ED0" w:rsidRPr="006224AE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szCs w:val="20"/>
                <w:lang w:eastAsia="en-US"/>
              </w:rPr>
              <w:object w:dxaOrig="1121" w:dyaOrig="726" w14:anchorId="0B388823">
                <v:shape id="_x0000_i1037" type="#_x0000_t75" style="width:55.35pt;height:36pt" o:ole="">
                  <v:imagedata r:id="rId69" o:title=""/>
                </v:shape>
                <o:OLEObject Type="Embed" ProgID="Excel.Sheet.12" ShapeID="_x0000_i1037" DrawAspect="Icon" ObjectID="_1801486926" r:id="rId70"/>
              </w:object>
            </w:r>
          </w:p>
          <w:p w14:paraId="35A29193" w14:textId="585AF1C0" w:rsidR="00F95742" w:rsidRPr="006224AE" w:rsidRDefault="004B4ED0" w:rsidP="0017772E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169E8F89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275073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5BF53237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862095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38B77E95" w14:textId="3E659D71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465472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501BC092" w14:textId="77777777" w:rsidTr="003A0687">
        <w:tc>
          <w:tcPr>
            <w:tcW w:w="715" w:type="dxa"/>
          </w:tcPr>
          <w:p w14:paraId="0A4BB75E" w14:textId="17BE5705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5D5131">
              <w:rPr>
                <w:sz w:val="16"/>
                <w:szCs w:val="16"/>
              </w:rPr>
              <w:t>4</w:t>
            </w:r>
            <w:r w:rsidR="004B4ED0" w:rsidRPr="006224AE">
              <w:rPr>
                <w:sz w:val="16"/>
                <w:szCs w:val="16"/>
              </w:rPr>
              <w:t>.</w:t>
            </w:r>
            <w:r w:rsidRPr="006224AE">
              <w:rPr>
                <w:sz w:val="16"/>
                <w:szCs w:val="16"/>
              </w:rPr>
              <w:t>1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5F99C9F4" w14:textId="77777777" w:rsidR="004B4ED0" w:rsidRPr="00F95742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F95742">
              <w:rPr>
                <w:rFonts w:ascii="Arial" w:eastAsia="Arial" w:hAnsi="Arial" w:cs="Arial"/>
                <w:b/>
                <w:szCs w:val="20"/>
                <w:lang w:eastAsia="en-US"/>
              </w:rPr>
              <w:t>Philippines</w:t>
            </w:r>
            <w:r w:rsidRPr="00F95742">
              <w:rPr>
                <w:rFonts w:ascii="Arial" w:eastAsia="Arial" w:hAnsi="Arial" w:cs="Arial"/>
                <w:szCs w:val="20"/>
                <w:lang w:eastAsia="en-US"/>
              </w:rPr>
              <w:t>: one or more components is/are subject to “</w:t>
            </w:r>
            <w:r w:rsidRPr="00F95742">
              <w:rPr>
                <w:rFonts w:ascii="Arial" w:hAnsi="Arial" w:cs="Arial"/>
                <w:sz w:val="18"/>
                <w:szCs w:val="18"/>
              </w:rPr>
              <w:t>Chemical Control Orders</w:t>
            </w:r>
            <w:r w:rsidRPr="00F95742">
              <w:rPr>
                <w:rFonts w:ascii="Arial" w:eastAsia="Arial" w:hAnsi="Arial" w:cs="Arial"/>
                <w:szCs w:val="20"/>
                <w:lang w:eastAsia="en-US"/>
              </w:rPr>
              <w:t xml:space="preserve"> (CCOs)” </w:t>
            </w:r>
          </w:p>
          <w:p w14:paraId="29E588F5" w14:textId="1A2FEA5F" w:rsidR="004B4ED0" w:rsidRPr="00F95742" w:rsidRDefault="00C50F5C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</w:rPr>
            </w:pPr>
            <w:hyperlink r:id="rId71" w:history="1">
              <w:r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</w:rPr>
                <w:t>OPMS | PICCS Lookup</w:t>
              </w:r>
            </w:hyperlink>
          </w:p>
          <w:p w14:paraId="15C6399D" w14:textId="363070F3" w:rsidR="004B4ED0" w:rsidRPr="00F95742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F95742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4852E3F7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641954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2F00576B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218241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709CF2CE" w14:textId="26A02CE4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2052446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6C6020A1" w14:textId="77777777" w:rsidTr="003A0687">
        <w:tc>
          <w:tcPr>
            <w:tcW w:w="715" w:type="dxa"/>
          </w:tcPr>
          <w:p w14:paraId="6CD0FFCD" w14:textId="45A88B6B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F95742">
              <w:rPr>
                <w:sz w:val="16"/>
                <w:szCs w:val="16"/>
              </w:rPr>
              <w:t>4</w:t>
            </w:r>
            <w:r w:rsidR="004B4ED0" w:rsidRPr="006224AE">
              <w:rPr>
                <w:sz w:val="16"/>
                <w:szCs w:val="16"/>
              </w:rPr>
              <w:t>.</w:t>
            </w:r>
            <w:r w:rsidRPr="006224AE">
              <w:rPr>
                <w:sz w:val="16"/>
                <w:szCs w:val="16"/>
              </w:rPr>
              <w:t>2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558BCE6E" w14:textId="77777777" w:rsidR="004B4ED0" w:rsidRPr="00F95742" w:rsidRDefault="004B4ED0" w:rsidP="004B4ED0">
            <w:pPr>
              <w:rPr>
                <w:rFonts w:ascii="Arial" w:eastAsia="Arial" w:hAnsi="Arial" w:cs="Arial"/>
                <w:szCs w:val="20"/>
                <w:lang w:eastAsia="en-US"/>
              </w:rPr>
            </w:pPr>
            <w:r w:rsidRPr="00F95742">
              <w:rPr>
                <w:rFonts w:ascii="Arial" w:eastAsia="Arial" w:hAnsi="Arial" w:cs="Arial"/>
                <w:b/>
                <w:szCs w:val="20"/>
                <w:lang w:eastAsia="en-US"/>
              </w:rPr>
              <w:t>Philippines</w:t>
            </w:r>
            <w:r w:rsidRPr="00F95742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“</w:t>
            </w:r>
            <w:r w:rsidRPr="00F95742">
              <w:rPr>
                <w:rFonts w:ascii="Arial" w:hAnsi="Arial" w:cs="Arial"/>
                <w:sz w:val="18"/>
                <w:szCs w:val="18"/>
              </w:rPr>
              <w:t>Priority Chemicals List (</w:t>
            </w:r>
            <w:r w:rsidRPr="00F95742">
              <w:rPr>
                <w:rFonts w:ascii="Arial" w:eastAsia="Arial" w:hAnsi="Arial" w:cs="Arial"/>
                <w:szCs w:val="20"/>
                <w:lang w:eastAsia="en-US"/>
              </w:rPr>
              <w:t xml:space="preserve">PCL)” </w:t>
            </w:r>
          </w:p>
          <w:p w14:paraId="2734DDB3" w14:textId="2D151219" w:rsidR="004B4ED0" w:rsidRPr="00F95742" w:rsidRDefault="00F95742" w:rsidP="004B4ED0">
            <w:pPr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  <w:hyperlink r:id="rId72" w:history="1">
              <w:r w:rsidRPr="00F95742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</w:rPr>
                <w:t>OPMS | PICCS Lookup</w:t>
              </w:r>
            </w:hyperlink>
          </w:p>
          <w:p w14:paraId="28F24B31" w14:textId="3229D533" w:rsidR="004B4ED0" w:rsidRPr="00F95742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F95742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564AF899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019735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152FF7B3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280686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723B6A0B" w14:textId="47DDA572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260292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74AF486B" w14:textId="77777777" w:rsidTr="003A0687">
        <w:tc>
          <w:tcPr>
            <w:tcW w:w="715" w:type="dxa"/>
          </w:tcPr>
          <w:p w14:paraId="76B71F4B" w14:textId="1487E4E3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F95742">
              <w:rPr>
                <w:sz w:val="16"/>
                <w:szCs w:val="16"/>
              </w:rPr>
              <w:t>5</w:t>
            </w:r>
            <w:r w:rsidR="0085511C" w:rsidRPr="006224AE">
              <w:rPr>
                <w:sz w:val="16"/>
                <w:szCs w:val="16"/>
              </w:rPr>
              <w:t>.</w:t>
            </w:r>
            <w:r w:rsidR="004B4ED0" w:rsidRPr="006224AE">
              <w:rPr>
                <w:sz w:val="16"/>
                <w:szCs w:val="16"/>
              </w:rPr>
              <w:t xml:space="preserve"> *</w:t>
            </w:r>
          </w:p>
        </w:tc>
        <w:tc>
          <w:tcPr>
            <w:tcW w:w="7110" w:type="dxa"/>
          </w:tcPr>
          <w:p w14:paraId="0D8A38D1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Cs w:val="20"/>
                <w:lang w:eastAsia="en-US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Singapore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in List of controlled hazardous substances:</w:t>
            </w:r>
            <w:bookmarkStart w:id="5" w:name="_MON_1604129000"/>
            <w:bookmarkEnd w:id="5"/>
          </w:p>
          <w:p w14:paraId="3EECE053" w14:textId="77777777" w:rsidR="004B4ED0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</w:rPr>
            </w:pPr>
          </w:p>
          <w:p w14:paraId="265F24AD" w14:textId="619C68C8" w:rsidR="00D664D4" w:rsidRPr="006224AE" w:rsidRDefault="00D664D4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</w:rPr>
            </w:pPr>
            <w:hyperlink r:id="rId73" w:history="1">
              <w:proofErr w:type="spellStart"/>
              <w:r w:rsidRPr="00D664D4">
                <w:rPr>
                  <w:rStyle w:val="Hyperlink"/>
                  <w:rFonts w:ascii="Arial" w:eastAsia="Arial" w:hAnsi="Arial" w:cs="Arial"/>
                  <w:sz w:val="16"/>
                  <w:szCs w:val="16"/>
                </w:rPr>
                <w:t>hs</w:t>
              </w:r>
              <w:proofErr w:type="spellEnd"/>
              <w:r w:rsidRPr="00D664D4">
                <w:rPr>
                  <w:rStyle w:val="Hyperlink"/>
                  <w:rFonts w:ascii="Arial" w:eastAsia="Arial" w:hAnsi="Arial" w:cs="Arial"/>
                  <w:sz w:val="16"/>
                  <w:szCs w:val="16"/>
                </w:rPr>
                <w:t>--table-1-(280223).pdf</w:t>
              </w:r>
            </w:hyperlink>
          </w:p>
          <w:p w14:paraId="6A386A58" w14:textId="00E584FE" w:rsidR="00F95742" w:rsidRPr="00F95742" w:rsidRDefault="004B4ED0" w:rsidP="004B4ED0">
            <w:pPr>
              <w:rPr>
                <w:rFonts w:ascii="Arial" w:hAnsi="Arial" w:cs="Arial"/>
                <w:color w:val="000000" w:themeColor="hyperlink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 xml:space="preserve">If </w:t>
            </w:r>
            <w:proofErr w:type="gramStart"/>
            <w:r w:rsidRPr="006224AE">
              <w:rPr>
                <w:rStyle w:val="Hyperlink"/>
                <w:rFonts w:ascii="Arial" w:hAnsi="Arial" w:cs="Arial"/>
                <w:u w:val="none"/>
              </w:rPr>
              <w:t>Yes</w:t>
            </w:r>
            <w:proofErr w:type="gramEnd"/>
            <w:r w:rsidRPr="006224AE">
              <w:rPr>
                <w:rStyle w:val="Hyperlink"/>
                <w:rFonts w:ascii="Arial" w:hAnsi="Arial" w:cs="Arial"/>
                <w:u w:val="none"/>
              </w:rPr>
              <w:t>, pls fill in the table below. Add additional lines if necessary.</w:t>
            </w:r>
          </w:p>
        </w:tc>
        <w:tc>
          <w:tcPr>
            <w:tcW w:w="1525" w:type="dxa"/>
          </w:tcPr>
          <w:p w14:paraId="52B66601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896661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3A7414DF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952790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1154939A" w14:textId="56D0D245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63445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5FBBBCA8" w14:textId="77777777" w:rsidTr="003A0687">
        <w:tc>
          <w:tcPr>
            <w:tcW w:w="715" w:type="dxa"/>
          </w:tcPr>
          <w:p w14:paraId="1FCAC394" w14:textId="3E1D5C0F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F95742">
              <w:rPr>
                <w:sz w:val="16"/>
                <w:szCs w:val="16"/>
              </w:rPr>
              <w:t>6</w:t>
            </w:r>
            <w:r w:rsidR="004B4ED0" w:rsidRPr="006224AE">
              <w:rPr>
                <w:sz w:val="16"/>
                <w:szCs w:val="16"/>
              </w:rPr>
              <w:t>. *</w:t>
            </w:r>
          </w:p>
        </w:tc>
        <w:tc>
          <w:tcPr>
            <w:tcW w:w="7110" w:type="dxa"/>
            <w:vAlign w:val="center"/>
          </w:tcPr>
          <w:p w14:paraId="657E91F1" w14:textId="40322D78" w:rsidR="004B4ED0" w:rsidRPr="006224AE" w:rsidRDefault="008A5700" w:rsidP="004B4ED0">
            <w:pPr>
              <w:rPr>
                <w:rStyle w:val="Hyperlink"/>
                <w:color w:val="auto"/>
                <w:sz w:val="16"/>
                <w:szCs w:val="16"/>
              </w:rPr>
            </w:pPr>
            <w:r w:rsidRPr="006224AE">
              <w:rPr>
                <w:rFonts w:eastAsia="Arial"/>
                <w:b/>
                <w:szCs w:val="20"/>
              </w:rPr>
              <w:t>N</w:t>
            </w:r>
            <w:r w:rsidR="004B4ED0" w:rsidRPr="006224AE">
              <w:rPr>
                <w:rFonts w:eastAsia="Arial"/>
                <w:b/>
                <w:szCs w:val="20"/>
              </w:rPr>
              <w:t xml:space="preserve">orway: </w:t>
            </w:r>
            <w:r w:rsidR="004B4ED0" w:rsidRPr="006224AE">
              <w:rPr>
                <w:rFonts w:eastAsia="Arial"/>
                <w:szCs w:val="20"/>
              </w:rPr>
              <w:t xml:space="preserve">one or more components are listed on Priority Substances List: </w:t>
            </w:r>
            <w:hyperlink r:id="rId74" w:tooltip="Original URL: https://miljostatus.miljodirektoratet.no/tema/miljogifter/prioriterte-miljogifter/. Click or tap if you trust this link." w:history="1">
              <w:proofErr w:type="spellStart"/>
              <w:r w:rsidR="00F35320" w:rsidRPr="007D2110">
                <w:rPr>
                  <w:rStyle w:val="Hyperlink"/>
                  <w:rFonts w:ascii="Arial" w:hAnsi="Arial" w:cs="Arial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Prioriterte</w:t>
              </w:r>
              <w:proofErr w:type="spellEnd"/>
              <w:r w:rsidR="00F35320" w:rsidRPr="007D2110">
                <w:rPr>
                  <w:rStyle w:val="Hyperlink"/>
                  <w:rFonts w:ascii="Arial" w:hAnsi="Arial" w:cs="Arial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="00F35320" w:rsidRPr="007D2110">
                <w:rPr>
                  <w:rStyle w:val="Hyperlink"/>
                  <w:rFonts w:ascii="Arial" w:hAnsi="Arial" w:cs="Arial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miljøgifter</w:t>
              </w:r>
              <w:proofErr w:type="spellEnd"/>
              <w:r w:rsidR="00F35320" w:rsidRPr="007D2110">
                <w:rPr>
                  <w:rStyle w:val="Hyperlink"/>
                  <w:rFonts w:ascii="Arial" w:hAnsi="Arial" w:cs="Arial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 xml:space="preserve"> - </w:t>
              </w:r>
              <w:proofErr w:type="spellStart"/>
              <w:r w:rsidR="00F35320" w:rsidRPr="007D2110">
                <w:rPr>
                  <w:rStyle w:val="Hyperlink"/>
                  <w:rFonts w:ascii="Arial" w:hAnsi="Arial" w:cs="Arial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Miljøstatus</w:t>
              </w:r>
              <w:proofErr w:type="spellEnd"/>
              <w:r w:rsidR="00F35320" w:rsidRPr="007D2110">
                <w:rPr>
                  <w:rStyle w:val="Hyperlink"/>
                  <w:rFonts w:ascii="Arial" w:hAnsi="Arial" w:cs="Arial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 xml:space="preserve"> (miljodirektoratet.no)</w:t>
              </w:r>
            </w:hyperlink>
          </w:p>
          <w:p w14:paraId="40BDCAAD" w14:textId="1748647B" w:rsidR="00F95742" w:rsidRPr="00F95742" w:rsidRDefault="004B4ED0" w:rsidP="004B4ED0">
            <w:pPr>
              <w:rPr>
                <w:rFonts w:ascii="Arial" w:hAnsi="Arial" w:cs="Arial"/>
                <w:color w:val="000000" w:themeColor="hyperlink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1AA6CF6E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124476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0C70674F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541362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4C151461" w14:textId="70379396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-785810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  <w:tr w:rsidR="004B4ED0" w:rsidRPr="006224AE" w14:paraId="004DA16E" w14:textId="77777777" w:rsidTr="00022647">
        <w:tc>
          <w:tcPr>
            <w:tcW w:w="9350" w:type="dxa"/>
            <w:gridSpan w:val="3"/>
            <w:shd w:val="clear" w:color="auto" w:fill="C00000"/>
          </w:tcPr>
          <w:p w14:paraId="1889FA22" w14:textId="467A30A1" w:rsidR="004B4ED0" w:rsidRPr="006224AE" w:rsidRDefault="004B4ED0" w:rsidP="004B4ED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de-DE"/>
              </w:rPr>
            </w:pPr>
            <w:proofErr w:type="spellStart"/>
            <w:r w:rsidRPr="006224A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de-DE"/>
              </w:rPr>
              <w:lastRenderedPageBreak/>
              <w:t>Hazardous</w:t>
            </w:r>
            <w:proofErr w:type="spellEnd"/>
            <w:r w:rsidRPr="006224A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24A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de-DE"/>
              </w:rPr>
              <w:t>Substance</w:t>
            </w:r>
            <w:proofErr w:type="spellEnd"/>
            <w:r w:rsidRPr="006224A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val="de-DE"/>
              </w:rPr>
              <w:t xml:space="preserve"> Monitoring</w:t>
            </w:r>
          </w:p>
        </w:tc>
      </w:tr>
      <w:tr w:rsidR="004B4ED0" w:rsidRPr="006224AE" w14:paraId="387D9FD7" w14:textId="77777777" w:rsidTr="003A0687">
        <w:tc>
          <w:tcPr>
            <w:tcW w:w="715" w:type="dxa"/>
          </w:tcPr>
          <w:p w14:paraId="0E3334BC" w14:textId="6E1B14C3" w:rsidR="004B4ED0" w:rsidRPr="006224AE" w:rsidRDefault="003A0687" w:rsidP="004B4ED0">
            <w:pPr>
              <w:rPr>
                <w:sz w:val="16"/>
                <w:szCs w:val="16"/>
              </w:rPr>
            </w:pPr>
            <w:r w:rsidRPr="006224AE">
              <w:rPr>
                <w:sz w:val="16"/>
                <w:szCs w:val="16"/>
              </w:rPr>
              <w:t>2</w:t>
            </w:r>
            <w:r w:rsidR="00F95742">
              <w:rPr>
                <w:sz w:val="16"/>
                <w:szCs w:val="16"/>
              </w:rPr>
              <w:t>7</w:t>
            </w:r>
            <w:r w:rsidR="004B4ED0" w:rsidRPr="006224AE">
              <w:rPr>
                <w:sz w:val="16"/>
                <w:szCs w:val="16"/>
              </w:rPr>
              <w:t>.</w:t>
            </w:r>
          </w:p>
        </w:tc>
        <w:tc>
          <w:tcPr>
            <w:tcW w:w="7110" w:type="dxa"/>
            <w:vAlign w:val="center"/>
          </w:tcPr>
          <w:p w14:paraId="339AB595" w14:textId="77777777" w:rsidR="004B4ED0" w:rsidRPr="006224AE" w:rsidRDefault="004B4ED0" w:rsidP="004B4ED0">
            <w:pPr>
              <w:rPr>
                <w:rFonts w:ascii="Arial" w:eastAsia="Arial" w:hAnsi="Arial" w:cs="Arial"/>
                <w:sz w:val="22"/>
              </w:rPr>
            </w:pPr>
            <w:r w:rsidRPr="006224AE">
              <w:rPr>
                <w:rFonts w:ascii="Arial" w:eastAsia="Arial" w:hAnsi="Arial" w:cs="Arial"/>
                <w:b/>
                <w:szCs w:val="20"/>
                <w:lang w:eastAsia="en-US"/>
              </w:rPr>
              <w:t>EU</w:t>
            </w:r>
            <w:r w:rsidRPr="006224AE">
              <w:rPr>
                <w:rFonts w:ascii="Arial" w:eastAsia="Arial" w:hAnsi="Arial" w:cs="Arial"/>
                <w:szCs w:val="20"/>
                <w:lang w:eastAsia="en-US"/>
              </w:rPr>
              <w:t>: one or more components are listed on Community rolling action plan (CoRAP) list of substances</w:t>
            </w:r>
            <w:r w:rsidRPr="006224AE">
              <w:rPr>
                <w:rFonts w:ascii="Arial" w:eastAsia="Arial" w:hAnsi="Arial" w:cs="Arial"/>
                <w:sz w:val="18"/>
                <w:szCs w:val="18"/>
                <w:lang w:eastAsia="en-US"/>
              </w:rPr>
              <w:t>:</w:t>
            </w:r>
            <w:r w:rsidRPr="006224AE">
              <w:rPr>
                <w:rFonts w:ascii="Arial" w:eastAsia="Arial" w:hAnsi="Arial" w:cs="Arial"/>
                <w:sz w:val="22"/>
              </w:rPr>
              <w:t xml:space="preserve"> </w:t>
            </w:r>
          </w:p>
          <w:p w14:paraId="3BA32982" w14:textId="77777777" w:rsidR="004B4ED0" w:rsidRPr="006224AE" w:rsidRDefault="004B4ED0" w:rsidP="004B4ED0">
            <w:pPr>
              <w:rPr>
                <w:rStyle w:val="Hyperlink"/>
                <w:rFonts w:ascii="Arial" w:eastAsia="Arial" w:hAnsi="Arial" w:cs="Arial"/>
                <w:color w:val="auto"/>
                <w:sz w:val="16"/>
                <w:szCs w:val="16"/>
              </w:rPr>
            </w:pPr>
            <w:hyperlink r:id="rId75" w:history="1">
              <w:r w:rsidRPr="006224AE">
                <w:rPr>
                  <w:rStyle w:val="Hyperlink"/>
                  <w:rFonts w:ascii="Arial" w:eastAsia="Arial" w:hAnsi="Arial" w:cs="Arial"/>
                  <w:color w:val="auto"/>
                  <w:sz w:val="16"/>
                  <w:szCs w:val="16"/>
                </w:rPr>
                <w:t>https://echa.europa.eu/pl/information-on-chemicals/evaluation/community-rolling-action-plan/corap-list-of-substances</w:t>
              </w:r>
            </w:hyperlink>
          </w:p>
          <w:p w14:paraId="5D7ACFC2" w14:textId="2014A3A3" w:rsidR="004B4ED0" w:rsidRPr="006224AE" w:rsidRDefault="004B4ED0" w:rsidP="004B4ED0">
            <w:pPr>
              <w:rPr>
                <w:rFonts w:ascii="Arial" w:eastAsia="Arial" w:hAnsi="Arial" w:cs="Arial"/>
                <w:b/>
                <w:szCs w:val="20"/>
                <w:lang w:eastAsia="en-US"/>
              </w:rPr>
            </w:pPr>
            <w:r w:rsidRPr="006224AE">
              <w:rPr>
                <w:rStyle w:val="Hyperlink"/>
                <w:rFonts w:ascii="Arial" w:hAnsi="Arial" w:cs="Arial"/>
                <w:u w:val="none"/>
              </w:rPr>
              <w:t>If Yes, pls fill in the table below. Add additional lines if necessary.</w:t>
            </w:r>
          </w:p>
        </w:tc>
        <w:tc>
          <w:tcPr>
            <w:tcW w:w="1525" w:type="dxa"/>
          </w:tcPr>
          <w:p w14:paraId="150FD045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87119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Yes</w:t>
            </w:r>
          </w:p>
          <w:p w14:paraId="1AB5942D" w14:textId="77777777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1200664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</w:t>
            </w:r>
          </w:p>
          <w:p w14:paraId="4B813FE9" w14:textId="048D4EC1" w:rsidR="004B4ED0" w:rsidRPr="006224AE" w:rsidRDefault="00D664D4" w:rsidP="004B4ED0">
            <w:pPr>
              <w:rPr>
                <w:rFonts w:cstheme="minorHAnsi"/>
                <w:sz w:val="16"/>
                <w:szCs w:val="16"/>
              </w:rPr>
            </w:pPr>
            <w:sdt>
              <w:sdtPr>
                <w:rPr>
                  <w:rFonts w:cstheme="minorHAnsi"/>
                  <w:sz w:val="16"/>
                  <w:szCs w:val="16"/>
                </w:rPr>
                <w:id w:val="280537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ED0" w:rsidRPr="006224AE">
                  <w:rPr>
                    <w:rFonts w:ascii="MS Gothic" w:eastAsia="MS Gothic" w:hAnsi="MS Gothic" w:cstheme="minorHAnsi" w:hint="eastAsia"/>
                    <w:sz w:val="16"/>
                    <w:szCs w:val="16"/>
                  </w:rPr>
                  <w:t>☐</w:t>
                </w:r>
              </w:sdtContent>
            </w:sdt>
            <w:r w:rsidR="004B4ED0" w:rsidRPr="006224AE">
              <w:rPr>
                <w:rFonts w:cstheme="minorHAnsi"/>
                <w:sz w:val="16"/>
                <w:szCs w:val="16"/>
              </w:rPr>
              <w:t>Not intentionally added and not expected</w:t>
            </w:r>
          </w:p>
        </w:tc>
      </w:tr>
    </w:tbl>
    <w:p w14:paraId="303519DD" w14:textId="002E088F" w:rsidR="003E69FC" w:rsidRPr="00E91AA2" w:rsidRDefault="003E69FC" w:rsidP="006F2B17">
      <w:pPr>
        <w:rPr>
          <w:sz w:val="16"/>
          <w:szCs w:val="16"/>
        </w:rPr>
      </w:pP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985"/>
        <w:gridCol w:w="1170"/>
        <w:gridCol w:w="1440"/>
        <w:gridCol w:w="1080"/>
        <w:gridCol w:w="1530"/>
        <w:gridCol w:w="1620"/>
        <w:gridCol w:w="1530"/>
      </w:tblGrid>
      <w:tr w:rsidR="0066189F" w:rsidRPr="00E833F1" w14:paraId="29467FDA" w14:textId="77777777" w:rsidTr="00C97EF7">
        <w:tc>
          <w:tcPr>
            <w:tcW w:w="985" w:type="dxa"/>
          </w:tcPr>
          <w:p w14:paraId="007F1BEF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>Declar</w:t>
            </w:r>
            <w:r>
              <w:rPr>
                <w:rFonts w:cstheme="minorHAnsi"/>
                <w:b/>
                <w:bCs/>
                <w:sz w:val="10"/>
                <w:szCs w:val="10"/>
              </w:rPr>
              <w:t>ation</w:t>
            </w:r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 for Question</w:t>
            </w:r>
            <w:r>
              <w:rPr>
                <w:rFonts w:cstheme="minorHAns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1170" w:type="dxa"/>
          </w:tcPr>
          <w:p w14:paraId="275F6103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Product No. / </w:t>
            </w:r>
          </w:p>
          <w:p w14:paraId="11198AFB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>Item No.</w:t>
            </w:r>
          </w:p>
        </w:tc>
        <w:tc>
          <w:tcPr>
            <w:tcW w:w="1440" w:type="dxa"/>
          </w:tcPr>
          <w:p w14:paraId="1BF58AD4" w14:textId="77777777" w:rsidR="0066189F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Product </w:t>
            </w:r>
          </w:p>
          <w:p w14:paraId="35DB955C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>Name</w:t>
            </w:r>
          </w:p>
        </w:tc>
        <w:tc>
          <w:tcPr>
            <w:tcW w:w="1080" w:type="dxa"/>
          </w:tcPr>
          <w:p w14:paraId="43FDBE4E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Substance </w:t>
            </w:r>
          </w:p>
          <w:p w14:paraId="787A8A41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>CAS No.</w:t>
            </w:r>
          </w:p>
        </w:tc>
        <w:tc>
          <w:tcPr>
            <w:tcW w:w="1530" w:type="dxa"/>
          </w:tcPr>
          <w:p w14:paraId="1016CA3D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Substance </w:t>
            </w:r>
          </w:p>
          <w:p w14:paraId="55594BEB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>Name</w:t>
            </w:r>
          </w:p>
        </w:tc>
        <w:tc>
          <w:tcPr>
            <w:tcW w:w="1620" w:type="dxa"/>
          </w:tcPr>
          <w:p w14:paraId="032A122E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Amount of declared </w:t>
            </w:r>
          </w:p>
          <w:p w14:paraId="00082543" w14:textId="77777777" w:rsidR="0066189F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 xml:space="preserve">substances in Material  </w:t>
            </w:r>
          </w:p>
          <w:p w14:paraId="538A37CF" w14:textId="77777777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 w:rsidRPr="00EC3CA1">
              <w:rPr>
                <w:rFonts w:cstheme="minorHAnsi"/>
                <w:b/>
                <w:bCs/>
                <w:sz w:val="10"/>
                <w:szCs w:val="10"/>
              </w:rPr>
              <w:t>in % w/w</w:t>
            </w:r>
          </w:p>
        </w:tc>
        <w:tc>
          <w:tcPr>
            <w:tcW w:w="1530" w:type="dxa"/>
          </w:tcPr>
          <w:p w14:paraId="788BE113" w14:textId="7E8ED2E6" w:rsidR="0066189F" w:rsidRPr="00EC3CA1" w:rsidRDefault="0066189F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Others</w:t>
            </w:r>
          </w:p>
        </w:tc>
      </w:tr>
      <w:tr w:rsidR="00515E33" w:rsidRPr="00E833F1" w14:paraId="4BB9480E" w14:textId="77777777" w:rsidTr="00C97EF7">
        <w:tc>
          <w:tcPr>
            <w:tcW w:w="985" w:type="dxa"/>
          </w:tcPr>
          <w:p w14:paraId="5B5B4A7A" w14:textId="3B27143B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1.</w:t>
            </w:r>
          </w:p>
        </w:tc>
        <w:tc>
          <w:tcPr>
            <w:tcW w:w="1170" w:type="dxa"/>
          </w:tcPr>
          <w:p w14:paraId="58451F2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EC83C0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12B2FEB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7E2217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392AEFE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F416B2C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1C272A41" w14:textId="77777777" w:rsidTr="00C97EF7">
        <w:tc>
          <w:tcPr>
            <w:tcW w:w="985" w:type="dxa"/>
          </w:tcPr>
          <w:p w14:paraId="6DAE9AC6" w14:textId="6035E12C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2.</w:t>
            </w:r>
          </w:p>
        </w:tc>
        <w:tc>
          <w:tcPr>
            <w:tcW w:w="1170" w:type="dxa"/>
          </w:tcPr>
          <w:p w14:paraId="5E74A01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3B2E0CB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70AB709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C0B716C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5E0B465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195D55C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74C8C5C9" w14:textId="77777777" w:rsidTr="00C97EF7">
        <w:tc>
          <w:tcPr>
            <w:tcW w:w="985" w:type="dxa"/>
          </w:tcPr>
          <w:p w14:paraId="4F7922DD" w14:textId="05645B35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3.</w:t>
            </w:r>
          </w:p>
        </w:tc>
        <w:tc>
          <w:tcPr>
            <w:tcW w:w="1170" w:type="dxa"/>
          </w:tcPr>
          <w:p w14:paraId="753B469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E0FBB3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C8DF4D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CF6971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B0E8BDF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818A6EE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62A8F6BF" w14:textId="77777777" w:rsidTr="00C97EF7">
        <w:tc>
          <w:tcPr>
            <w:tcW w:w="985" w:type="dxa"/>
          </w:tcPr>
          <w:p w14:paraId="5807D6C4" w14:textId="08832DE0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4.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3FC705CE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5136793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1D41FF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1DB5EC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7CF275F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1263AC1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5BF080F5" w14:textId="77777777" w:rsidTr="00C97EF7">
        <w:tc>
          <w:tcPr>
            <w:tcW w:w="985" w:type="dxa"/>
          </w:tcPr>
          <w:p w14:paraId="465D8823" w14:textId="406A215C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4.2</w:t>
            </w:r>
          </w:p>
        </w:tc>
        <w:tc>
          <w:tcPr>
            <w:tcW w:w="1170" w:type="dxa"/>
          </w:tcPr>
          <w:p w14:paraId="0D3C717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2DAD340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7FE72E57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2E9B59E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3AE94B89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3039825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6853E105" w14:textId="77777777" w:rsidTr="00C97EF7">
        <w:tc>
          <w:tcPr>
            <w:tcW w:w="985" w:type="dxa"/>
          </w:tcPr>
          <w:p w14:paraId="4388BDA2" w14:textId="35BFD982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5.</w:t>
            </w:r>
          </w:p>
        </w:tc>
        <w:tc>
          <w:tcPr>
            <w:tcW w:w="1170" w:type="dxa"/>
          </w:tcPr>
          <w:p w14:paraId="6FDFB9CE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4E7F86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230E52E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8D4C8E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62B88A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F256300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7959421F" w14:textId="77777777" w:rsidTr="00C97EF7">
        <w:tc>
          <w:tcPr>
            <w:tcW w:w="985" w:type="dxa"/>
          </w:tcPr>
          <w:p w14:paraId="3D7DAAE1" w14:textId="7ED2B066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6.</w:t>
            </w:r>
          </w:p>
        </w:tc>
        <w:tc>
          <w:tcPr>
            <w:tcW w:w="1170" w:type="dxa"/>
          </w:tcPr>
          <w:p w14:paraId="19113C8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54ACE4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61D809C0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7FAFF0A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3316F8E0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35685D7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4A7DCBD8" w14:textId="77777777" w:rsidTr="00C97EF7">
        <w:tc>
          <w:tcPr>
            <w:tcW w:w="985" w:type="dxa"/>
          </w:tcPr>
          <w:p w14:paraId="7EF61D71" w14:textId="150E3C0E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7.</w:t>
            </w:r>
          </w:p>
        </w:tc>
        <w:tc>
          <w:tcPr>
            <w:tcW w:w="1170" w:type="dxa"/>
          </w:tcPr>
          <w:p w14:paraId="42D47FAC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D32BAA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E2EA7D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EE934DF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39E4C7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AE76796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0941F3F3" w14:textId="77777777" w:rsidTr="00C97EF7">
        <w:tc>
          <w:tcPr>
            <w:tcW w:w="985" w:type="dxa"/>
          </w:tcPr>
          <w:p w14:paraId="7BE714FE" w14:textId="428EAD00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8.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6B1D4ED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5E6707B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19EECF0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8F492A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9AAAD8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3CF782B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4ED985F5" w14:textId="77777777" w:rsidTr="00C97EF7">
        <w:tc>
          <w:tcPr>
            <w:tcW w:w="985" w:type="dxa"/>
          </w:tcPr>
          <w:p w14:paraId="26090100" w14:textId="530712C5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8.2</w:t>
            </w:r>
          </w:p>
        </w:tc>
        <w:tc>
          <w:tcPr>
            <w:tcW w:w="1170" w:type="dxa"/>
          </w:tcPr>
          <w:p w14:paraId="42783065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17E572E7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5875C416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8F0545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76E13B7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9B42418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7EF5D450" w14:textId="77777777" w:rsidTr="00C97EF7">
        <w:tc>
          <w:tcPr>
            <w:tcW w:w="985" w:type="dxa"/>
          </w:tcPr>
          <w:p w14:paraId="2641DD29" w14:textId="5167F77E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9.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47CE2DE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BC3159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161FF73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35B6C5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55744E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FFA4354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47501A5F" w14:textId="77777777" w:rsidTr="00C97EF7">
        <w:tc>
          <w:tcPr>
            <w:tcW w:w="985" w:type="dxa"/>
          </w:tcPr>
          <w:p w14:paraId="0DC7372C" w14:textId="4850F0C0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9.2</w:t>
            </w:r>
          </w:p>
        </w:tc>
        <w:tc>
          <w:tcPr>
            <w:tcW w:w="1170" w:type="dxa"/>
          </w:tcPr>
          <w:p w14:paraId="2E9C4E7B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3D7B80B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6053FD3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26E519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6D3D538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4B9CF3C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16D419DE" w14:textId="77777777" w:rsidTr="00C97EF7">
        <w:tc>
          <w:tcPr>
            <w:tcW w:w="985" w:type="dxa"/>
          </w:tcPr>
          <w:p w14:paraId="75451AAB" w14:textId="12E27071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9.3</w:t>
            </w:r>
          </w:p>
        </w:tc>
        <w:tc>
          <w:tcPr>
            <w:tcW w:w="1170" w:type="dxa"/>
          </w:tcPr>
          <w:p w14:paraId="771D00A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2EAE78C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765D5FF5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737342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BD7FF8E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873A029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7EFD753D" w14:textId="77777777" w:rsidTr="00C97EF7">
        <w:tc>
          <w:tcPr>
            <w:tcW w:w="985" w:type="dxa"/>
          </w:tcPr>
          <w:p w14:paraId="60DAE5D3" w14:textId="6CCCAB0B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10.</w:t>
            </w:r>
          </w:p>
        </w:tc>
        <w:tc>
          <w:tcPr>
            <w:tcW w:w="1170" w:type="dxa"/>
          </w:tcPr>
          <w:p w14:paraId="48AFA957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160058B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2657D30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2475AA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566DB1D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94BE0D7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4B133AA7" w14:textId="77777777" w:rsidTr="00C97EF7">
        <w:tc>
          <w:tcPr>
            <w:tcW w:w="985" w:type="dxa"/>
          </w:tcPr>
          <w:p w14:paraId="34D69D09" w14:textId="611F439F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11.</w:t>
            </w:r>
          </w:p>
        </w:tc>
        <w:tc>
          <w:tcPr>
            <w:tcW w:w="1170" w:type="dxa"/>
          </w:tcPr>
          <w:p w14:paraId="2853269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18FCD4F7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682B43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F495DF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CA632A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EF228C8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51E79799" w14:textId="77777777" w:rsidTr="00C97EF7">
        <w:tc>
          <w:tcPr>
            <w:tcW w:w="985" w:type="dxa"/>
          </w:tcPr>
          <w:p w14:paraId="686C7DCA" w14:textId="1400687C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12.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252290EA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3A1E356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3F291F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BD5C43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52D60B0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8723EFE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2FDFA4F6" w14:textId="77777777" w:rsidTr="00C97EF7">
        <w:tc>
          <w:tcPr>
            <w:tcW w:w="985" w:type="dxa"/>
          </w:tcPr>
          <w:p w14:paraId="44EF1BE7" w14:textId="7E84F75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12.2</w:t>
            </w:r>
          </w:p>
        </w:tc>
        <w:tc>
          <w:tcPr>
            <w:tcW w:w="1170" w:type="dxa"/>
          </w:tcPr>
          <w:p w14:paraId="240E505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542D4198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673A473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1CA4758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81FD05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78762A1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49A093E5" w14:textId="77777777" w:rsidTr="00C97EF7">
        <w:tc>
          <w:tcPr>
            <w:tcW w:w="985" w:type="dxa"/>
          </w:tcPr>
          <w:p w14:paraId="71A227F7" w14:textId="6E472840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13.</w:t>
            </w:r>
          </w:p>
        </w:tc>
        <w:tc>
          <w:tcPr>
            <w:tcW w:w="1170" w:type="dxa"/>
          </w:tcPr>
          <w:p w14:paraId="74E41BF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E12195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763F30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06E4EB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2CDDAA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E4935C5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20BC6684" w14:textId="77777777" w:rsidTr="00C97EF7">
        <w:tc>
          <w:tcPr>
            <w:tcW w:w="985" w:type="dxa"/>
          </w:tcPr>
          <w:p w14:paraId="30549715" w14:textId="468487EE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14.</w:t>
            </w:r>
          </w:p>
        </w:tc>
        <w:tc>
          <w:tcPr>
            <w:tcW w:w="1170" w:type="dxa"/>
          </w:tcPr>
          <w:p w14:paraId="3834BF9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5AA60DB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2F682E5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AC6C727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6D2ED3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4E282B0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3A598B7A" w14:textId="77777777" w:rsidTr="00C97EF7">
        <w:tc>
          <w:tcPr>
            <w:tcW w:w="985" w:type="dxa"/>
          </w:tcPr>
          <w:p w14:paraId="07339A5D" w14:textId="4E11BBD1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15.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61B5A4B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107C2260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53F6AF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CF707A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5BEE6D6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4E82ED5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5A25B518" w14:textId="77777777" w:rsidTr="00C97EF7">
        <w:tc>
          <w:tcPr>
            <w:tcW w:w="985" w:type="dxa"/>
          </w:tcPr>
          <w:p w14:paraId="6861FF4F" w14:textId="6E33F81E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15.2</w:t>
            </w:r>
          </w:p>
        </w:tc>
        <w:tc>
          <w:tcPr>
            <w:tcW w:w="1170" w:type="dxa"/>
          </w:tcPr>
          <w:p w14:paraId="128C6526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2F11286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0483A88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DFA4CF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7666BC13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E4A0EC6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1CEF9044" w14:textId="77777777" w:rsidTr="00C97EF7">
        <w:tc>
          <w:tcPr>
            <w:tcW w:w="985" w:type="dxa"/>
          </w:tcPr>
          <w:p w14:paraId="65850C83" w14:textId="5AC296CD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16.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3C3DE61E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2DB1CF4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1969FAD0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1C7C87E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386355D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5E06780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6B907A4A" w14:textId="77777777" w:rsidTr="00C97EF7">
        <w:tc>
          <w:tcPr>
            <w:tcW w:w="985" w:type="dxa"/>
          </w:tcPr>
          <w:p w14:paraId="5A5C5752" w14:textId="72EAC422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16.2</w:t>
            </w:r>
          </w:p>
        </w:tc>
        <w:tc>
          <w:tcPr>
            <w:tcW w:w="1170" w:type="dxa"/>
          </w:tcPr>
          <w:p w14:paraId="238EC0B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3684748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1277AB3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3F0826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CC84579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A1DFD6F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46906BA8" w14:textId="77777777" w:rsidTr="00C97EF7">
        <w:tc>
          <w:tcPr>
            <w:tcW w:w="985" w:type="dxa"/>
          </w:tcPr>
          <w:p w14:paraId="6D5BD6F3" w14:textId="571CD9A4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16.3</w:t>
            </w:r>
          </w:p>
        </w:tc>
        <w:tc>
          <w:tcPr>
            <w:tcW w:w="1170" w:type="dxa"/>
          </w:tcPr>
          <w:p w14:paraId="77521B70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23F39EE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54250B6B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C33E47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5DD1300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D2B70BA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7272FECA" w14:textId="77777777" w:rsidTr="00C97EF7">
        <w:tc>
          <w:tcPr>
            <w:tcW w:w="985" w:type="dxa"/>
          </w:tcPr>
          <w:p w14:paraId="0845341B" w14:textId="08D63E26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17.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61EC9DAA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D6962E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5F03A06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92CF4D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3CB8E39F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C01219B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74A29F79" w14:textId="77777777" w:rsidTr="00C97EF7">
        <w:tc>
          <w:tcPr>
            <w:tcW w:w="985" w:type="dxa"/>
          </w:tcPr>
          <w:p w14:paraId="6AF147B8" w14:textId="3FDFC7B3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17.2</w:t>
            </w:r>
          </w:p>
        </w:tc>
        <w:tc>
          <w:tcPr>
            <w:tcW w:w="1170" w:type="dxa"/>
          </w:tcPr>
          <w:p w14:paraId="4559526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0EBC381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65C0233E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714E269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73E844E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466539D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444A6403" w14:textId="77777777" w:rsidTr="00C97EF7">
        <w:tc>
          <w:tcPr>
            <w:tcW w:w="985" w:type="dxa"/>
          </w:tcPr>
          <w:p w14:paraId="39437103" w14:textId="06FCE31D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18.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6B5340A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3E51CB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78B79AA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CC738DC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01DD426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049A4F7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7D74A27D" w14:textId="77777777" w:rsidTr="00C97EF7">
        <w:tc>
          <w:tcPr>
            <w:tcW w:w="985" w:type="dxa"/>
          </w:tcPr>
          <w:p w14:paraId="75EF510A" w14:textId="168F0CB8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18.2</w:t>
            </w:r>
          </w:p>
        </w:tc>
        <w:tc>
          <w:tcPr>
            <w:tcW w:w="1170" w:type="dxa"/>
          </w:tcPr>
          <w:p w14:paraId="7904EC6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CED604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992E380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32E745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831714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BD3F542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25D9BBC1" w14:textId="77777777" w:rsidTr="00C97EF7">
        <w:tc>
          <w:tcPr>
            <w:tcW w:w="985" w:type="dxa"/>
          </w:tcPr>
          <w:p w14:paraId="368AFC24" w14:textId="7005AC6B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18.3</w:t>
            </w:r>
          </w:p>
        </w:tc>
        <w:tc>
          <w:tcPr>
            <w:tcW w:w="1170" w:type="dxa"/>
          </w:tcPr>
          <w:p w14:paraId="0CF7C45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1833766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952F803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F013859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7CDB7D1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B5A64CD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6263D3C6" w14:textId="77777777" w:rsidTr="00C97EF7">
        <w:tc>
          <w:tcPr>
            <w:tcW w:w="985" w:type="dxa"/>
          </w:tcPr>
          <w:p w14:paraId="6CF58A36" w14:textId="24B47A36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19.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22C41AE0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5847D48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56B0E7A7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BB3DCB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E282E2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67F72CD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1564BA6F" w14:textId="77777777" w:rsidTr="00C97EF7">
        <w:tc>
          <w:tcPr>
            <w:tcW w:w="985" w:type="dxa"/>
          </w:tcPr>
          <w:p w14:paraId="1C3D186D" w14:textId="12B3E7BE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19.2</w:t>
            </w:r>
          </w:p>
        </w:tc>
        <w:tc>
          <w:tcPr>
            <w:tcW w:w="1170" w:type="dxa"/>
          </w:tcPr>
          <w:p w14:paraId="6EDEE1D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789EF0E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1A4EE17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F4EA187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76978238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D6BA34E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6A9DC0CA" w14:textId="77777777" w:rsidTr="00C97EF7">
        <w:tc>
          <w:tcPr>
            <w:tcW w:w="985" w:type="dxa"/>
          </w:tcPr>
          <w:p w14:paraId="3D6933B6" w14:textId="5847C505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19.3</w:t>
            </w:r>
          </w:p>
        </w:tc>
        <w:tc>
          <w:tcPr>
            <w:tcW w:w="1170" w:type="dxa"/>
          </w:tcPr>
          <w:p w14:paraId="07F1A46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5C3D1B1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2F4473F5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0213F7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68D952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0A08F14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520A6540" w14:textId="77777777" w:rsidTr="00C97EF7">
        <w:tc>
          <w:tcPr>
            <w:tcW w:w="985" w:type="dxa"/>
          </w:tcPr>
          <w:p w14:paraId="6A5E9DDB" w14:textId="7774FCE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19.4</w:t>
            </w:r>
          </w:p>
        </w:tc>
        <w:tc>
          <w:tcPr>
            <w:tcW w:w="1170" w:type="dxa"/>
          </w:tcPr>
          <w:p w14:paraId="4ADAC375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58944BB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E1EA2F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85F6A59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3F7FB92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1EE67A2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4E1D7109" w14:textId="77777777" w:rsidTr="00C97EF7">
        <w:tc>
          <w:tcPr>
            <w:tcW w:w="985" w:type="dxa"/>
          </w:tcPr>
          <w:p w14:paraId="2769561F" w14:textId="538E6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19.5</w:t>
            </w:r>
          </w:p>
        </w:tc>
        <w:tc>
          <w:tcPr>
            <w:tcW w:w="1170" w:type="dxa"/>
          </w:tcPr>
          <w:p w14:paraId="0F19A68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617270B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2141B733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11DF013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248FECD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07E7363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794BDCA3" w14:textId="77777777" w:rsidTr="00C97EF7">
        <w:tc>
          <w:tcPr>
            <w:tcW w:w="985" w:type="dxa"/>
          </w:tcPr>
          <w:p w14:paraId="174E521D" w14:textId="19241A12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20.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32B0EA8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8229F5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7347224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AFA993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AD4BF67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EBFA5E3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50668535" w14:textId="77777777" w:rsidTr="00C97EF7">
        <w:tc>
          <w:tcPr>
            <w:tcW w:w="985" w:type="dxa"/>
          </w:tcPr>
          <w:p w14:paraId="7203399D" w14:textId="22066F05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20.2</w:t>
            </w:r>
          </w:p>
        </w:tc>
        <w:tc>
          <w:tcPr>
            <w:tcW w:w="1170" w:type="dxa"/>
          </w:tcPr>
          <w:p w14:paraId="00C6295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D2D627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6128853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A8A930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613822E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1A0C9B2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27B0CA0B" w14:textId="77777777" w:rsidTr="00C97EF7">
        <w:tc>
          <w:tcPr>
            <w:tcW w:w="985" w:type="dxa"/>
          </w:tcPr>
          <w:p w14:paraId="2061328A" w14:textId="353D32CA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20.3</w:t>
            </w:r>
          </w:p>
        </w:tc>
        <w:tc>
          <w:tcPr>
            <w:tcW w:w="1170" w:type="dxa"/>
          </w:tcPr>
          <w:p w14:paraId="4BDC8B75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6DEF19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11E7829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989353D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FCC5E5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E4B3EAF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28DF31FC" w14:textId="77777777" w:rsidTr="00C97EF7">
        <w:tc>
          <w:tcPr>
            <w:tcW w:w="985" w:type="dxa"/>
          </w:tcPr>
          <w:p w14:paraId="1AB181EE" w14:textId="13A93129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20.4</w:t>
            </w:r>
          </w:p>
        </w:tc>
        <w:tc>
          <w:tcPr>
            <w:tcW w:w="1170" w:type="dxa"/>
          </w:tcPr>
          <w:p w14:paraId="26D246A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BEC46A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62608A4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CA4C1F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7B31A1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CFBF47D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04B1B1B7" w14:textId="77777777" w:rsidTr="00C97EF7">
        <w:tc>
          <w:tcPr>
            <w:tcW w:w="985" w:type="dxa"/>
          </w:tcPr>
          <w:p w14:paraId="2BB24F64" w14:textId="62ED7B6D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20.5</w:t>
            </w:r>
          </w:p>
        </w:tc>
        <w:tc>
          <w:tcPr>
            <w:tcW w:w="1170" w:type="dxa"/>
          </w:tcPr>
          <w:p w14:paraId="729C7FC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8DFB875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9B44A6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496380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21F0B87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AE0949A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007F4564" w14:textId="77777777" w:rsidTr="00C97EF7">
        <w:tc>
          <w:tcPr>
            <w:tcW w:w="985" w:type="dxa"/>
          </w:tcPr>
          <w:p w14:paraId="6ABDFF66" w14:textId="4BA4E52E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21.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15FBCA8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795EBD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D85A3E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AED6DB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21970A6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A76F419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174C21D7" w14:textId="77777777" w:rsidTr="00C97EF7">
        <w:tc>
          <w:tcPr>
            <w:tcW w:w="985" w:type="dxa"/>
          </w:tcPr>
          <w:p w14:paraId="1201F2AB" w14:textId="78210FB9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21.2</w:t>
            </w:r>
          </w:p>
        </w:tc>
        <w:tc>
          <w:tcPr>
            <w:tcW w:w="1170" w:type="dxa"/>
          </w:tcPr>
          <w:p w14:paraId="6FC75439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CF7013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AF5C9F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25294D4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3524390C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9AD4565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2FA0D824" w14:textId="77777777" w:rsidTr="00C97EF7">
        <w:tc>
          <w:tcPr>
            <w:tcW w:w="985" w:type="dxa"/>
          </w:tcPr>
          <w:p w14:paraId="09262DD4" w14:textId="51E9475F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22.</w:t>
            </w:r>
          </w:p>
        </w:tc>
        <w:tc>
          <w:tcPr>
            <w:tcW w:w="1170" w:type="dxa"/>
          </w:tcPr>
          <w:p w14:paraId="18B8CECC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04E2251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72B62AB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1927BC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7BA2BF47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D910606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7C4A2AFC" w14:textId="77777777" w:rsidTr="00C97EF7">
        <w:tc>
          <w:tcPr>
            <w:tcW w:w="985" w:type="dxa"/>
          </w:tcPr>
          <w:p w14:paraId="18686463" w14:textId="27652F8F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23.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77DFEAB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43BD2D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66140E5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A762A9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24BE128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4098544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585F0447" w14:textId="77777777" w:rsidTr="00C97EF7">
        <w:tc>
          <w:tcPr>
            <w:tcW w:w="985" w:type="dxa"/>
          </w:tcPr>
          <w:p w14:paraId="03F2AAF8" w14:textId="01C0182D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23.2</w:t>
            </w:r>
          </w:p>
        </w:tc>
        <w:tc>
          <w:tcPr>
            <w:tcW w:w="1170" w:type="dxa"/>
          </w:tcPr>
          <w:p w14:paraId="0F95AD96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C30FD86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7E7AFA0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ED7FF5E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F6CA4F8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601A68C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32B08266" w14:textId="77777777" w:rsidTr="00C97EF7">
        <w:tc>
          <w:tcPr>
            <w:tcW w:w="985" w:type="dxa"/>
          </w:tcPr>
          <w:p w14:paraId="5B322AC3" w14:textId="5D28D20B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23.3</w:t>
            </w:r>
          </w:p>
        </w:tc>
        <w:tc>
          <w:tcPr>
            <w:tcW w:w="1170" w:type="dxa"/>
          </w:tcPr>
          <w:p w14:paraId="2E9F5EF2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330A372B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29F32A83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70B2BEC6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44DB44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40AF047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34DAD08C" w14:textId="77777777" w:rsidTr="00C97EF7">
        <w:tc>
          <w:tcPr>
            <w:tcW w:w="985" w:type="dxa"/>
          </w:tcPr>
          <w:p w14:paraId="6896888E" w14:textId="04FEF8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23.4</w:t>
            </w:r>
          </w:p>
        </w:tc>
        <w:tc>
          <w:tcPr>
            <w:tcW w:w="1170" w:type="dxa"/>
          </w:tcPr>
          <w:p w14:paraId="7201A346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43E19FA7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41B6A0C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644088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4B0903E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3E6B5D7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71F5FCB9" w14:textId="77777777" w:rsidTr="00C97EF7">
        <w:tc>
          <w:tcPr>
            <w:tcW w:w="985" w:type="dxa"/>
          </w:tcPr>
          <w:p w14:paraId="3C481919" w14:textId="15E3053A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23.5</w:t>
            </w:r>
          </w:p>
        </w:tc>
        <w:tc>
          <w:tcPr>
            <w:tcW w:w="1170" w:type="dxa"/>
          </w:tcPr>
          <w:p w14:paraId="34F7AA40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1C4B2EBF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B4D1288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6CCA747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143A074B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11367A14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6EC8F39B" w14:textId="77777777" w:rsidTr="00C97EF7">
        <w:tc>
          <w:tcPr>
            <w:tcW w:w="985" w:type="dxa"/>
          </w:tcPr>
          <w:p w14:paraId="4CAEC25C" w14:textId="784A1ED0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24.</w:t>
            </w:r>
          </w:p>
        </w:tc>
        <w:tc>
          <w:tcPr>
            <w:tcW w:w="1170" w:type="dxa"/>
          </w:tcPr>
          <w:p w14:paraId="67632CB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62B68A5E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FE732F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39AAFAE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5052756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066F16C3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58D50038" w14:textId="77777777" w:rsidTr="00C97EF7">
        <w:tc>
          <w:tcPr>
            <w:tcW w:w="985" w:type="dxa"/>
          </w:tcPr>
          <w:p w14:paraId="38FA478C" w14:textId="414C3A1E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25.</w:t>
            </w:r>
            <w:r w:rsidR="00F66421">
              <w:rPr>
                <w:rFonts w:cstheme="minorHAnsi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170" w:type="dxa"/>
          </w:tcPr>
          <w:p w14:paraId="7497983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76B6F4A1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63D3BA80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CA69DA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2EFA4797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299295F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F66421" w:rsidRPr="00E833F1" w14:paraId="6FDA90DD" w14:textId="77777777" w:rsidTr="00C97EF7">
        <w:tc>
          <w:tcPr>
            <w:tcW w:w="985" w:type="dxa"/>
          </w:tcPr>
          <w:p w14:paraId="2BFB12E2" w14:textId="17EF1165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25.2</w:t>
            </w:r>
          </w:p>
        </w:tc>
        <w:tc>
          <w:tcPr>
            <w:tcW w:w="1170" w:type="dxa"/>
          </w:tcPr>
          <w:p w14:paraId="5A1026D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38ADFB0A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58483AE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7BC63E8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21518FE1" w14:textId="77777777" w:rsidR="00F66421" w:rsidRPr="00EC3CA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510960FC" w14:textId="77777777" w:rsidR="00F66421" w:rsidRDefault="00F66421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310EC7AC" w14:textId="77777777" w:rsidTr="00C97EF7">
        <w:tc>
          <w:tcPr>
            <w:tcW w:w="985" w:type="dxa"/>
          </w:tcPr>
          <w:p w14:paraId="08BDA6C7" w14:textId="06AD77B9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26.</w:t>
            </w:r>
          </w:p>
        </w:tc>
        <w:tc>
          <w:tcPr>
            <w:tcW w:w="1170" w:type="dxa"/>
          </w:tcPr>
          <w:p w14:paraId="6EB3CAB3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02742DE4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3E1136D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5723DC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7AB92AC6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CAAD735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1BFE54E1" w14:textId="77777777" w:rsidTr="00C97EF7">
        <w:tc>
          <w:tcPr>
            <w:tcW w:w="985" w:type="dxa"/>
          </w:tcPr>
          <w:p w14:paraId="20DD97CE" w14:textId="473DDC98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27.</w:t>
            </w:r>
          </w:p>
        </w:tc>
        <w:tc>
          <w:tcPr>
            <w:tcW w:w="1170" w:type="dxa"/>
          </w:tcPr>
          <w:p w14:paraId="70157CBF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035F8D1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03B4A62B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445767EF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683B0B05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3C22BECB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  <w:tr w:rsidR="00515E33" w:rsidRPr="00E833F1" w14:paraId="086C84E4" w14:textId="77777777" w:rsidTr="00C97EF7">
        <w:tc>
          <w:tcPr>
            <w:tcW w:w="985" w:type="dxa"/>
          </w:tcPr>
          <w:p w14:paraId="5A307CF8" w14:textId="19DBC0C1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  <w:r>
              <w:rPr>
                <w:rFonts w:cstheme="minorHAnsi"/>
                <w:b/>
                <w:bCs/>
                <w:sz w:val="10"/>
                <w:szCs w:val="10"/>
              </w:rPr>
              <w:t>28.</w:t>
            </w:r>
          </w:p>
        </w:tc>
        <w:tc>
          <w:tcPr>
            <w:tcW w:w="1170" w:type="dxa"/>
          </w:tcPr>
          <w:p w14:paraId="11370F1D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440" w:type="dxa"/>
          </w:tcPr>
          <w:p w14:paraId="084B76EC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080" w:type="dxa"/>
          </w:tcPr>
          <w:p w14:paraId="521DF5BA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6268D109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620" w:type="dxa"/>
          </w:tcPr>
          <w:p w14:paraId="6A2838C2" w14:textId="77777777" w:rsidR="00515E33" w:rsidRPr="00EC3CA1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  <w:tc>
          <w:tcPr>
            <w:tcW w:w="1530" w:type="dxa"/>
          </w:tcPr>
          <w:p w14:paraId="2416594C" w14:textId="77777777" w:rsidR="00515E33" w:rsidRDefault="00515E33" w:rsidP="00AF257A">
            <w:pPr>
              <w:rPr>
                <w:rFonts w:cstheme="minorHAnsi"/>
                <w:b/>
                <w:bCs/>
                <w:sz w:val="10"/>
                <w:szCs w:val="10"/>
              </w:rPr>
            </w:pPr>
          </w:p>
        </w:tc>
      </w:tr>
    </w:tbl>
    <w:p w14:paraId="4D31F1F1" w14:textId="4BDB394D" w:rsidR="0066189F" w:rsidRDefault="0066189F" w:rsidP="003D5C99">
      <w:pPr>
        <w:rPr>
          <w:rFonts w:cstheme="minorHAnsi"/>
          <w:sz w:val="16"/>
          <w:szCs w:val="16"/>
        </w:rPr>
      </w:pPr>
    </w:p>
    <w:p w14:paraId="11D65734" w14:textId="5DA40A90" w:rsidR="003D5C99" w:rsidRPr="003D5C99" w:rsidRDefault="003D5C99" w:rsidP="003D5C99">
      <w:pPr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 xml:space="preserve">*means mandatory </w:t>
      </w:r>
    </w:p>
    <w:p w14:paraId="0529A1AD" w14:textId="77777777" w:rsidR="003D5C99" w:rsidRDefault="003D5C99" w:rsidP="0066189F">
      <w:pPr>
        <w:rPr>
          <w:rFonts w:cstheme="minorHAnsi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5"/>
        <w:gridCol w:w="2989"/>
        <w:gridCol w:w="3246"/>
      </w:tblGrid>
      <w:tr w:rsidR="00F66421" w14:paraId="2B722E9C" w14:textId="77777777" w:rsidTr="00801534">
        <w:trPr>
          <w:trHeight w:val="1086"/>
        </w:trPr>
        <w:tc>
          <w:tcPr>
            <w:tcW w:w="3115" w:type="dxa"/>
          </w:tcPr>
          <w:p w14:paraId="62CD1992" w14:textId="77777777" w:rsidR="00F66421" w:rsidRDefault="00F66421" w:rsidP="0080153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Date</w:t>
            </w:r>
          </w:p>
          <w:p w14:paraId="715AE5E8" w14:textId="77777777" w:rsidR="00F66421" w:rsidRDefault="00F66421" w:rsidP="00801534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989" w:type="dxa"/>
          </w:tcPr>
          <w:p w14:paraId="4732D663" w14:textId="77777777" w:rsidR="00F66421" w:rsidRDefault="00F66421" w:rsidP="0080153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Signature</w:t>
            </w:r>
          </w:p>
        </w:tc>
        <w:tc>
          <w:tcPr>
            <w:tcW w:w="3246" w:type="dxa"/>
          </w:tcPr>
          <w:p w14:paraId="04577D65" w14:textId="77777777" w:rsidR="00F66421" w:rsidRDefault="00F66421" w:rsidP="0080153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Position</w:t>
            </w:r>
          </w:p>
        </w:tc>
      </w:tr>
      <w:tr w:rsidR="00F66421" w14:paraId="10767ACD" w14:textId="77777777" w:rsidTr="00801534">
        <w:tc>
          <w:tcPr>
            <w:tcW w:w="9350" w:type="dxa"/>
            <w:gridSpan w:val="3"/>
          </w:tcPr>
          <w:p w14:paraId="5672E2DF" w14:textId="77777777" w:rsidR="00F66421" w:rsidRDefault="00F66421" w:rsidP="00801534">
            <w:pPr>
              <w:rPr>
                <w:rFonts w:cstheme="minorHAnsi"/>
                <w:sz w:val="16"/>
                <w:szCs w:val="16"/>
              </w:rPr>
            </w:pPr>
            <w:r w:rsidRPr="00037A12">
              <w:rPr>
                <w:rFonts w:cstheme="minorHAnsi"/>
                <w:sz w:val="16"/>
                <w:szCs w:val="16"/>
              </w:rPr>
              <w:t>Please print, sign and send this document back to your Hilti representative. Thank you!</w:t>
            </w:r>
          </w:p>
        </w:tc>
      </w:tr>
    </w:tbl>
    <w:p w14:paraId="010AFE31" w14:textId="77777777" w:rsidR="003E69FC" w:rsidRPr="00E91AA2" w:rsidRDefault="003E69FC" w:rsidP="006F2B17">
      <w:pPr>
        <w:rPr>
          <w:sz w:val="16"/>
          <w:szCs w:val="16"/>
        </w:rPr>
      </w:pPr>
    </w:p>
    <w:sectPr w:rsidR="003E69FC" w:rsidRPr="00E91AA2" w:rsidSect="00104912">
      <w:headerReference w:type="default" r:id="rId7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4BCCBE" w14:textId="77777777" w:rsidR="00E25BE1" w:rsidRDefault="00E25BE1" w:rsidP="00A525B8">
      <w:r>
        <w:separator/>
      </w:r>
    </w:p>
  </w:endnote>
  <w:endnote w:type="continuationSeparator" w:id="0">
    <w:p w14:paraId="3EAA91EE" w14:textId="77777777" w:rsidR="00E25BE1" w:rsidRDefault="00E25BE1" w:rsidP="00A525B8">
      <w:r>
        <w:continuationSeparator/>
      </w:r>
    </w:p>
  </w:endnote>
  <w:endnote w:type="continuationNotice" w:id="1">
    <w:p w14:paraId="7C7A88F9" w14:textId="77777777" w:rsidR="00E25BE1" w:rsidRDefault="00E25B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6A361" w14:textId="77777777" w:rsidR="00E25BE1" w:rsidRDefault="00E25BE1" w:rsidP="00A525B8">
      <w:r>
        <w:separator/>
      </w:r>
    </w:p>
  </w:footnote>
  <w:footnote w:type="continuationSeparator" w:id="0">
    <w:p w14:paraId="08CAFBCA" w14:textId="77777777" w:rsidR="00E25BE1" w:rsidRDefault="00E25BE1" w:rsidP="00A525B8">
      <w:r>
        <w:continuationSeparator/>
      </w:r>
    </w:p>
  </w:footnote>
  <w:footnote w:type="continuationNotice" w:id="1">
    <w:p w14:paraId="6111828F" w14:textId="77777777" w:rsidR="00E25BE1" w:rsidRDefault="00E25B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D8D70" w14:textId="39A90DA7" w:rsidR="00A525B8" w:rsidRDefault="00A525B8">
    <w:pPr>
      <w:pStyle w:val="Header"/>
    </w:pPr>
    <w:r w:rsidRPr="00883AED">
      <w:rPr>
        <w:rFonts w:ascii="Arial" w:hAnsi="Arial"/>
        <w:noProof/>
        <w:lang w:eastAsia="en-US"/>
      </w:rPr>
      <w:drawing>
        <wp:inline distT="0" distB="0" distL="0" distR="0" wp14:anchorId="6172000C" wp14:editId="6D78B9D4">
          <wp:extent cx="1828800" cy="372456"/>
          <wp:effectExtent l="0" t="0" r="0" b="8890"/>
          <wp:docPr id="1853750389" name="Bild 1" descr="Hilti_Logo_R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lti_Logo_Ro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0070" cy="49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22908A" w14:textId="77777777" w:rsidR="00A525B8" w:rsidRDefault="00A525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61771"/>
    <w:multiLevelType w:val="hybridMultilevel"/>
    <w:tmpl w:val="2C94A464"/>
    <w:lvl w:ilvl="0" w:tplc="88A4A70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E51ABF"/>
    <w:multiLevelType w:val="hybridMultilevel"/>
    <w:tmpl w:val="F806A1E4"/>
    <w:lvl w:ilvl="0" w:tplc="A9BAB0F4">
      <w:start w:val="2017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9A52F2"/>
    <w:multiLevelType w:val="multilevel"/>
    <w:tmpl w:val="D644A78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color w:val="D2051E" w:themeColor="accent1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color w:val="D2051E" w:themeColor="accen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D2051E" w:themeColor="accent1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color w:val="D2051E" w:themeColor="accent1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  <w:color w:val="D2051E" w:themeColor="accent1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  <w:color w:val="D2051E" w:themeColor="accent1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  <w:color w:val="D2051E" w:themeColor="accent1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  <w:color w:val="D2051E" w:themeColor="accent1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  <w:color w:val="D2051E" w:themeColor="accent1"/>
      </w:rPr>
    </w:lvl>
  </w:abstractNum>
  <w:abstractNum w:abstractNumId="3" w15:restartNumberingAfterBreak="0">
    <w:nsid w:val="4A544E40"/>
    <w:multiLevelType w:val="hybridMultilevel"/>
    <w:tmpl w:val="2FAE76B4"/>
    <w:lvl w:ilvl="0" w:tplc="AA981BC2">
      <w:start w:val="2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42BD7"/>
    <w:multiLevelType w:val="hybridMultilevel"/>
    <w:tmpl w:val="84C2A2EE"/>
    <w:lvl w:ilvl="0" w:tplc="740C6B6C">
      <w:start w:val="2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8A5496"/>
    <w:multiLevelType w:val="hybridMultilevel"/>
    <w:tmpl w:val="E618E69A"/>
    <w:lvl w:ilvl="0" w:tplc="D222FF68">
      <w:start w:val="2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6109769">
    <w:abstractNumId w:val="2"/>
  </w:num>
  <w:num w:numId="2" w16cid:durableId="1451195950">
    <w:abstractNumId w:val="2"/>
  </w:num>
  <w:num w:numId="3" w16cid:durableId="1560245371">
    <w:abstractNumId w:val="2"/>
  </w:num>
  <w:num w:numId="4" w16cid:durableId="729422381">
    <w:abstractNumId w:val="2"/>
  </w:num>
  <w:num w:numId="5" w16cid:durableId="125203598">
    <w:abstractNumId w:val="2"/>
  </w:num>
  <w:num w:numId="6" w16cid:durableId="1459110546">
    <w:abstractNumId w:val="2"/>
  </w:num>
  <w:num w:numId="7" w16cid:durableId="1746413432">
    <w:abstractNumId w:val="2"/>
  </w:num>
  <w:num w:numId="8" w16cid:durableId="1165045865">
    <w:abstractNumId w:val="2"/>
  </w:num>
  <w:num w:numId="9" w16cid:durableId="1778518747">
    <w:abstractNumId w:val="2"/>
  </w:num>
  <w:num w:numId="10" w16cid:durableId="1619944764">
    <w:abstractNumId w:val="2"/>
  </w:num>
  <w:num w:numId="11" w16cid:durableId="1514299155">
    <w:abstractNumId w:val="2"/>
  </w:num>
  <w:num w:numId="12" w16cid:durableId="1940219121">
    <w:abstractNumId w:val="2"/>
  </w:num>
  <w:num w:numId="13" w16cid:durableId="403068341">
    <w:abstractNumId w:val="2"/>
  </w:num>
  <w:num w:numId="14" w16cid:durableId="1951546652">
    <w:abstractNumId w:val="2"/>
  </w:num>
  <w:num w:numId="15" w16cid:durableId="1065954555">
    <w:abstractNumId w:val="2"/>
  </w:num>
  <w:num w:numId="16" w16cid:durableId="1391072064">
    <w:abstractNumId w:val="2"/>
  </w:num>
  <w:num w:numId="17" w16cid:durableId="1479690409">
    <w:abstractNumId w:val="2"/>
  </w:num>
  <w:num w:numId="18" w16cid:durableId="340936823">
    <w:abstractNumId w:val="2"/>
  </w:num>
  <w:num w:numId="19" w16cid:durableId="1404520835">
    <w:abstractNumId w:val="2"/>
  </w:num>
  <w:num w:numId="20" w16cid:durableId="1544173653">
    <w:abstractNumId w:val="2"/>
  </w:num>
  <w:num w:numId="21" w16cid:durableId="2139686591">
    <w:abstractNumId w:val="2"/>
  </w:num>
  <w:num w:numId="22" w16cid:durableId="772894490">
    <w:abstractNumId w:val="0"/>
  </w:num>
  <w:num w:numId="23" w16cid:durableId="263848744">
    <w:abstractNumId w:val="1"/>
  </w:num>
  <w:num w:numId="24" w16cid:durableId="5182029">
    <w:abstractNumId w:val="4"/>
  </w:num>
  <w:num w:numId="25" w16cid:durableId="1788892631">
    <w:abstractNumId w:val="3"/>
  </w:num>
  <w:num w:numId="26" w16cid:durableId="1013866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264"/>
    <w:rsid w:val="000043C6"/>
    <w:rsid w:val="00007311"/>
    <w:rsid w:val="00007A26"/>
    <w:rsid w:val="0002174C"/>
    <w:rsid w:val="00022647"/>
    <w:rsid w:val="00037D25"/>
    <w:rsid w:val="00040E78"/>
    <w:rsid w:val="00063191"/>
    <w:rsid w:val="000721F9"/>
    <w:rsid w:val="00074F13"/>
    <w:rsid w:val="00077A0A"/>
    <w:rsid w:val="000819A5"/>
    <w:rsid w:val="00086AD3"/>
    <w:rsid w:val="00090690"/>
    <w:rsid w:val="0009218F"/>
    <w:rsid w:val="000D64FA"/>
    <w:rsid w:val="000D6F13"/>
    <w:rsid w:val="000F04BE"/>
    <w:rsid w:val="000F43EA"/>
    <w:rsid w:val="00104912"/>
    <w:rsid w:val="00106062"/>
    <w:rsid w:val="00107EBD"/>
    <w:rsid w:val="00110FCB"/>
    <w:rsid w:val="00137612"/>
    <w:rsid w:val="0014048F"/>
    <w:rsid w:val="00144E0C"/>
    <w:rsid w:val="00144FDA"/>
    <w:rsid w:val="0017772E"/>
    <w:rsid w:val="001872A3"/>
    <w:rsid w:val="00187B86"/>
    <w:rsid w:val="00187ED1"/>
    <w:rsid w:val="001949EC"/>
    <w:rsid w:val="001A228F"/>
    <w:rsid w:val="001A4773"/>
    <w:rsid w:val="001B60BF"/>
    <w:rsid w:val="001B7763"/>
    <w:rsid w:val="001E4824"/>
    <w:rsid w:val="00206DA2"/>
    <w:rsid w:val="0023019A"/>
    <w:rsid w:val="00236A53"/>
    <w:rsid w:val="00242A5D"/>
    <w:rsid w:val="0025046D"/>
    <w:rsid w:val="0028325D"/>
    <w:rsid w:val="00292810"/>
    <w:rsid w:val="002B5623"/>
    <w:rsid w:val="002E69C2"/>
    <w:rsid w:val="00311FE5"/>
    <w:rsid w:val="003351B2"/>
    <w:rsid w:val="0034123B"/>
    <w:rsid w:val="00343E0D"/>
    <w:rsid w:val="0034496E"/>
    <w:rsid w:val="00344FCD"/>
    <w:rsid w:val="00347146"/>
    <w:rsid w:val="00351294"/>
    <w:rsid w:val="003634F6"/>
    <w:rsid w:val="00373F4D"/>
    <w:rsid w:val="00380CE0"/>
    <w:rsid w:val="00390018"/>
    <w:rsid w:val="003A0687"/>
    <w:rsid w:val="003A3710"/>
    <w:rsid w:val="003A773E"/>
    <w:rsid w:val="003C1826"/>
    <w:rsid w:val="003C53BA"/>
    <w:rsid w:val="003D5C99"/>
    <w:rsid w:val="003D66FC"/>
    <w:rsid w:val="003E69FC"/>
    <w:rsid w:val="004010CC"/>
    <w:rsid w:val="00416C97"/>
    <w:rsid w:val="004178AD"/>
    <w:rsid w:val="004319D4"/>
    <w:rsid w:val="00435058"/>
    <w:rsid w:val="004365F0"/>
    <w:rsid w:val="00443DF1"/>
    <w:rsid w:val="00450479"/>
    <w:rsid w:val="00450935"/>
    <w:rsid w:val="00450E54"/>
    <w:rsid w:val="00455738"/>
    <w:rsid w:val="004753E2"/>
    <w:rsid w:val="00490F4C"/>
    <w:rsid w:val="00493760"/>
    <w:rsid w:val="004B4ED0"/>
    <w:rsid w:val="004B7ADA"/>
    <w:rsid w:val="004E4F0D"/>
    <w:rsid w:val="005010D4"/>
    <w:rsid w:val="00505D88"/>
    <w:rsid w:val="00510F4B"/>
    <w:rsid w:val="00514553"/>
    <w:rsid w:val="00515E33"/>
    <w:rsid w:val="0053094F"/>
    <w:rsid w:val="00530D5F"/>
    <w:rsid w:val="0053646B"/>
    <w:rsid w:val="00563E74"/>
    <w:rsid w:val="00595D32"/>
    <w:rsid w:val="005A2165"/>
    <w:rsid w:val="005A2A0C"/>
    <w:rsid w:val="005A3B0F"/>
    <w:rsid w:val="005B29D4"/>
    <w:rsid w:val="005B3566"/>
    <w:rsid w:val="005C5B3D"/>
    <w:rsid w:val="005D44A1"/>
    <w:rsid w:val="005D5131"/>
    <w:rsid w:val="005E76FF"/>
    <w:rsid w:val="00605C0F"/>
    <w:rsid w:val="00610413"/>
    <w:rsid w:val="006224AE"/>
    <w:rsid w:val="00650BD0"/>
    <w:rsid w:val="0066189F"/>
    <w:rsid w:val="00674B56"/>
    <w:rsid w:val="00683220"/>
    <w:rsid w:val="006836F4"/>
    <w:rsid w:val="006A3264"/>
    <w:rsid w:val="006F2B17"/>
    <w:rsid w:val="006F3C86"/>
    <w:rsid w:val="006F633C"/>
    <w:rsid w:val="00705330"/>
    <w:rsid w:val="00737D05"/>
    <w:rsid w:val="00775CCE"/>
    <w:rsid w:val="00797F15"/>
    <w:rsid w:val="007A1129"/>
    <w:rsid w:val="007B6C41"/>
    <w:rsid w:val="007C1411"/>
    <w:rsid w:val="007D3409"/>
    <w:rsid w:val="00806B5E"/>
    <w:rsid w:val="00831F9F"/>
    <w:rsid w:val="00853AD4"/>
    <w:rsid w:val="0085511C"/>
    <w:rsid w:val="00860249"/>
    <w:rsid w:val="00860EB9"/>
    <w:rsid w:val="00861F8F"/>
    <w:rsid w:val="00873CE3"/>
    <w:rsid w:val="00895D8D"/>
    <w:rsid w:val="008A5700"/>
    <w:rsid w:val="008A7392"/>
    <w:rsid w:val="008B4AF4"/>
    <w:rsid w:val="008E67E1"/>
    <w:rsid w:val="00962C7C"/>
    <w:rsid w:val="009710CF"/>
    <w:rsid w:val="009B0B8B"/>
    <w:rsid w:val="009D0A4A"/>
    <w:rsid w:val="009D400E"/>
    <w:rsid w:val="009D5F91"/>
    <w:rsid w:val="009E5AE4"/>
    <w:rsid w:val="00A05D50"/>
    <w:rsid w:val="00A12FEC"/>
    <w:rsid w:val="00A525B8"/>
    <w:rsid w:val="00A70938"/>
    <w:rsid w:val="00A77AB7"/>
    <w:rsid w:val="00A81730"/>
    <w:rsid w:val="00A9650B"/>
    <w:rsid w:val="00AA3FB7"/>
    <w:rsid w:val="00AB03A0"/>
    <w:rsid w:val="00AC381B"/>
    <w:rsid w:val="00AC571F"/>
    <w:rsid w:val="00AE431B"/>
    <w:rsid w:val="00AE48C0"/>
    <w:rsid w:val="00AE4F24"/>
    <w:rsid w:val="00AF19A2"/>
    <w:rsid w:val="00AF1DD6"/>
    <w:rsid w:val="00B10A3E"/>
    <w:rsid w:val="00B1341C"/>
    <w:rsid w:val="00B356DA"/>
    <w:rsid w:val="00B412CC"/>
    <w:rsid w:val="00B47696"/>
    <w:rsid w:val="00B54AA4"/>
    <w:rsid w:val="00B60E78"/>
    <w:rsid w:val="00B64595"/>
    <w:rsid w:val="00B953FC"/>
    <w:rsid w:val="00BA307F"/>
    <w:rsid w:val="00BA3896"/>
    <w:rsid w:val="00BB2E37"/>
    <w:rsid w:val="00BB4B22"/>
    <w:rsid w:val="00BB5C05"/>
    <w:rsid w:val="00BB6E2D"/>
    <w:rsid w:val="00BD0FD0"/>
    <w:rsid w:val="00C25832"/>
    <w:rsid w:val="00C50F5C"/>
    <w:rsid w:val="00C53B3C"/>
    <w:rsid w:val="00C54417"/>
    <w:rsid w:val="00C97EF7"/>
    <w:rsid w:val="00CA3E6E"/>
    <w:rsid w:val="00CB723A"/>
    <w:rsid w:val="00CD2E3D"/>
    <w:rsid w:val="00D032AB"/>
    <w:rsid w:val="00D20CAB"/>
    <w:rsid w:val="00D360E0"/>
    <w:rsid w:val="00D53189"/>
    <w:rsid w:val="00D64CE0"/>
    <w:rsid w:val="00D664D4"/>
    <w:rsid w:val="00DB073A"/>
    <w:rsid w:val="00DC6B0F"/>
    <w:rsid w:val="00DE514A"/>
    <w:rsid w:val="00DE5532"/>
    <w:rsid w:val="00DF3A21"/>
    <w:rsid w:val="00DF4E57"/>
    <w:rsid w:val="00E00315"/>
    <w:rsid w:val="00E2395D"/>
    <w:rsid w:val="00E25BE1"/>
    <w:rsid w:val="00E61EAA"/>
    <w:rsid w:val="00E91AA2"/>
    <w:rsid w:val="00EA17A5"/>
    <w:rsid w:val="00EB28AD"/>
    <w:rsid w:val="00EC3DF1"/>
    <w:rsid w:val="00EC6CE9"/>
    <w:rsid w:val="00ED7206"/>
    <w:rsid w:val="00EE0AC5"/>
    <w:rsid w:val="00EF3926"/>
    <w:rsid w:val="00F11E9C"/>
    <w:rsid w:val="00F33ABC"/>
    <w:rsid w:val="00F35320"/>
    <w:rsid w:val="00F43BD9"/>
    <w:rsid w:val="00F444E3"/>
    <w:rsid w:val="00F574B7"/>
    <w:rsid w:val="00F66421"/>
    <w:rsid w:val="00F74A51"/>
    <w:rsid w:val="00F7555F"/>
    <w:rsid w:val="00F82138"/>
    <w:rsid w:val="00F83438"/>
    <w:rsid w:val="00F944A6"/>
    <w:rsid w:val="00F95742"/>
    <w:rsid w:val="00FB417B"/>
    <w:rsid w:val="00FD7294"/>
    <w:rsid w:val="00FE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0D37D2A4"/>
  <w15:chartTrackingRefBased/>
  <w15:docId w15:val="{D43A8FB0-6189-4214-BA14-76DA2E451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,Normal1"/>
    <w:qFormat/>
    <w:rsid w:val="00110FCB"/>
    <w:pPr>
      <w:spacing w:after="0" w:line="240" w:lineRule="auto"/>
    </w:pPr>
    <w:rPr>
      <w:sz w:val="20"/>
    </w:rPr>
  </w:style>
  <w:style w:type="paragraph" w:styleId="Heading1">
    <w:name w:val="heading 1"/>
    <w:aliases w:val="Headline"/>
    <w:basedOn w:val="Normal"/>
    <w:next w:val="Normal"/>
    <w:link w:val="Heading1Char"/>
    <w:autoRedefine/>
    <w:uiPriority w:val="9"/>
    <w:qFormat/>
    <w:rsid w:val="004010CC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Cs/>
      <w:caps/>
      <w:color w:val="D2051E" w:themeColor="accent1"/>
      <w:sz w:val="32"/>
      <w:szCs w:val="40"/>
    </w:rPr>
  </w:style>
  <w:style w:type="paragraph" w:styleId="Heading2">
    <w:name w:val="heading 2"/>
    <w:aliases w:val="Subline"/>
    <w:basedOn w:val="Normal"/>
    <w:next w:val="Normal"/>
    <w:link w:val="Heading2Char"/>
    <w:autoRedefine/>
    <w:uiPriority w:val="9"/>
    <w:unhideWhenUsed/>
    <w:qFormat/>
    <w:rsid w:val="00110FCB"/>
    <w:pPr>
      <w:keepNext/>
      <w:keepLines/>
      <w:spacing w:before="120" w:after="240"/>
      <w:outlineLvl w:val="1"/>
    </w:pPr>
    <w:rPr>
      <w:rFonts w:asciiTheme="majorHAnsi" w:eastAsiaTheme="majorEastAsia" w:hAnsiTheme="majorHAnsi" w:cstheme="majorBidi"/>
      <w:b/>
      <w:bCs/>
      <w:color w:val="671C3E"/>
      <w:sz w:val="24"/>
      <w:szCs w:val="32"/>
      <w:lang w:val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rsid w:val="00D032AB"/>
    <w:pPr>
      <w:keepNext/>
      <w:keepLines/>
      <w:spacing w:before="40"/>
      <w:outlineLvl w:val="2"/>
    </w:pPr>
    <w:rPr>
      <w:rFonts w:ascii="Candara" w:eastAsiaTheme="majorEastAsia" w:hAnsi="Candara" w:cstheme="majorBidi"/>
      <w:b/>
      <w:bCs/>
      <w:color w:val="D7CEBD" w:themeColor="accent2"/>
      <w:sz w:val="28"/>
      <w:szCs w:val="24"/>
      <w:lang w:val="en-IE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rsid w:val="00D032A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semiHidden/>
    <w:unhideWhenUsed/>
    <w:rsid w:val="00D032AB"/>
    <w:pPr>
      <w:keepNext/>
      <w:keepLines/>
      <w:numPr>
        <w:ilvl w:val="4"/>
        <w:numId w:val="21"/>
      </w:numPr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D032AB"/>
    <w:pPr>
      <w:keepNext/>
      <w:keepLines/>
      <w:numPr>
        <w:ilvl w:val="5"/>
        <w:numId w:val="21"/>
      </w:numPr>
      <w:spacing w:before="40"/>
      <w:outlineLvl w:val="5"/>
    </w:pPr>
    <w:rPr>
      <w:rFonts w:asciiTheme="majorHAnsi" w:eastAsiaTheme="majorEastAsia" w:hAnsiTheme="majorHAnsi" w:cstheme="majorBidi"/>
      <w:szCs w:val="20"/>
    </w:rPr>
  </w:style>
  <w:style w:type="paragraph" w:styleId="Heading7">
    <w:name w:val="heading 7"/>
    <w:basedOn w:val="Normal"/>
    <w:next w:val="Normal"/>
    <w:link w:val="Heading7Char"/>
    <w:autoRedefine/>
    <w:uiPriority w:val="9"/>
    <w:semiHidden/>
    <w:unhideWhenUsed/>
    <w:qFormat/>
    <w:rsid w:val="00D032AB"/>
    <w:pPr>
      <w:keepNext/>
      <w:keepLines/>
      <w:numPr>
        <w:ilvl w:val="6"/>
        <w:numId w:val="21"/>
      </w:numPr>
      <w:spacing w:before="40"/>
      <w:outlineLvl w:val="6"/>
    </w:pPr>
    <w:rPr>
      <w:rFonts w:asciiTheme="majorHAnsi" w:eastAsiaTheme="majorEastAsia" w:hAnsiTheme="majorHAnsi" w:cstheme="majorBidi"/>
      <w:i/>
      <w:iCs/>
      <w:szCs w:val="20"/>
    </w:rPr>
  </w:style>
  <w:style w:type="paragraph" w:styleId="Heading8">
    <w:name w:val="heading 8"/>
    <w:basedOn w:val="Normal"/>
    <w:next w:val="Normal"/>
    <w:link w:val="Heading8Char"/>
    <w:autoRedefine/>
    <w:uiPriority w:val="9"/>
    <w:semiHidden/>
    <w:unhideWhenUsed/>
    <w:qFormat/>
    <w:rsid w:val="00D032AB"/>
    <w:pPr>
      <w:keepNext/>
      <w:keepLines/>
      <w:numPr>
        <w:ilvl w:val="7"/>
        <w:numId w:val="21"/>
      </w:numPr>
      <w:spacing w:before="40"/>
      <w:outlineLvl w:val="7"/>
    </w:pPr>
    <w:rPr>
      <w:rFonts w:asciiTheme="majorHAnsi" w:eastAsiaTheme="majorEastAsia" w:hAnsiTheme="majorHAnsi" w:cstheme="majorBidi"/>
      <w:caps/>
      <w:color w:val="272727" w:themeColor="text1" w:themeTint="D8"/>
      <w:sz w:val="18"/>
      <w:szCs w:val="18"/>
    </w:rPr>
  </w:style>
  <w:style w:type="paragraph" w:styleId="Heading9">
    <w:name w:val="heading 9"/>
    <w:basedOn w:val="Normal"/>
    <w:next w:val="Normal"/>
    <w:link w:val="Heading9Char"/>
    <w:autoRedefine/>
    <w:uiPriority w:val="9"/>
    <w:semiHidden/>
    <w:unhideWhenUsed/>
    <w:qFormat/>
    <w:rsid w:val="00D032AB"/>
    <w:pPr>
      <w:keepNext/>
      <w:keepLines/>
      <w:numPr>
        <w:ilvl w:val="8"/>
        <w:numId w:val="21"/>
      </w:numPr>
      <w:spacing w:before="40"/>
      <w:outlineLvl w:val="8"/>
    </w:pPr>
    <w:rPr>
      <w:rFonts w:asciiTheme="majorHAnsi" w:eastAsiaTheme="majorEastAsia" w:hAnsiTheme="majorHAnsi" w:cstheme="majorBidi"/>
      <w:i/>
      <w:iCs/>
      <w:caps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NoSpacing">
    <w:name w:val="Heading 1 No Spacing"/>
    <w:basedOn w:val="Heading1"/>
    <w:next w:val="Heading2"/>
    <w:link w:val="Heading1NoSpacingChar"/>
    <w:uiPriority w:val="9"/>
    <w:rsid w:val="00D032AB"/>
    <w:pPr>
      <w:spacing w:before="0" w:line="600" w:lineRule="atLeast"/>
    </w:pPr>
    <w:rPr>
      <w:rFonts w:cs="Tahoma"/>
      <w:i/>
      <w:color w:val="9D0316" w:themeColor="accent1" w:themeShade="BF"/>
      <w:sz w:val="56"/>
      <w:szCs w:val="28"/>
      <w:lang w:val="en-GB"/>
    </w:rPr>
  </w:style>
  <w:style w:type="character" w:customStyle="1" w:styleId="Heading1NoSpacingChar">
    <w:name w:val="Heading 1 No Spacing Char"/>
    <w:basedOn w:val="Heading1Char"/>
    <w:link w:val="Heading1NoSpacing"/>
    <w:uiPriority w:val="9"/>
    <w:locked/>
    <w:rsid w:val="00D032AB"/>
    <w:rPr>
      <w:rFonts w:ascii="Candara" w:eastAsiaTheme="majorEastAsia" w:hAnsi="Candara" w:cs="Tahoma"/>
      <w:b w:val="0"/>
      <w:bCs/>
      <w:i/>
      <w:caps/>
      <w:color w:val="9D0316" w:themeColor="accent1" w:themeShade="BF"/>
      <w:sz w:val="56"/>
      <w:szCs w:val="28"/>
      <w:lang w:val="en-GB"/>
    </w:rPr>
  </w:style>
  <w:style w:type="character" w:customStyle="1" w:styleId="Heading1Char">
    <w:name w:val="Heading 1 Char"/>
    <w:aliases w:val="Headline Char"/>
    <w:basedOn w:val="DefaultParagraphFont"/>
    <w:link w:val="Heading1"/>
    <w:uiPriority w:val="9"/>
    <w:rsid w:val="00110FCB"/>
    <w:rPr>
      <w:rFonts w:asciiTheme="majorHAnsi" w:eastAsiaTheme="majorEastAsia" w:hAnsiTheme="majorHAnsi" w:cstheme="majorBidi"/>
      <w:bCs/>
      <w:caps/>
      <w:color w:val="D2051E" w:themeColor="accent1"/>
      <w:sz w:val="32"/>
      <w:szCs w:val="40"/>
    </w:rPr>
  </w:style>
  <w:style w:type="character" w:customStyle="1" w:styleId="Heading2Char">
    <w:name w:val="Heading 2 Char"/>
    <w:aliases w:val="Subline Char"/>
    <w:basedOn w:val="DefaultParagraphFont"/>
    <w:link w:val="Heading2"/>
    <w:uiPriority w:val="9"/>
    <w:rsid w:val="00110FCB"/>
    <w:rPr>
      <w:rFonts w:asciiTheme="majorHAnsi" w:eastAsiaTheme="majorEastAsia" w:hAnsiTheme="majorHAnsi" w:cstheme="majorBidi"/>
      <w:b/>
      <w:bCs/>
      <w:color w:val="671C3E"/>
      <w:sz w:val="24"/>
      <w:szCs w:val="32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sid w:val="00D032AB"/>
    <w:rPr>
      <w:rFonts w:ascii="Candara" w:eastAsiaTheme="majorEastAsia" w:hAnsi="Candara" w:cstheme="majorBidi"/>
      <w:b/>
      <w:bCs/>
      <w:color w:val="D7CEBD" w:themeColor="accent2"/>
      <w:sz w:val="28"/>
      <w:szCs w:val="24"/>
      <w:lang w:val="en-IE"/>
    </w:rPr>
  </w:style>
  <w:style w:type="character" w:customStyle="1" w:styleId="Heading4Char">
    <w:name w:val="Heading 4 Char"/>
    <w:basedOn w:val="DefaultParagraphFont"/>
    <w:link w:val="Heading4"/>
    <w:uiPriority w:val="9"/>
    <w:rsid w:val="00D032A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32AB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32AB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2AB"/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32AB"/>
    <w:rPr>
      <w:rFonts w:asciiTheme="majorHAnsi" w:eastAsiaTheme="majorEastAsia" w:hAnsiTheme="majorHAnsi" w:cstheme="majorBidi"/>
      <w:caps/>
      <w:color w:val="272727" w:themeColor="text1" w:themeTint="D8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32AB"/>
    <w:rPr>
      <w:rFonts w:asciiTheme="majorHAnsi" w:eastAsiaTheme="majorEastAsia" w:hAnsiTheme="majorHAnsi" w:cstheme="majorBidi"/>
      <w:i/>
      <w:iCs/>
      <w:cap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032AB"/>
    <w:pPr>
      <w:spacing w:after="200"/>
    </w:pPr>
    <w:rPr>
      <w:i/>
      <w:iCs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0FCB"/>
    <w:pPr>
      <w:contextualSpacing/>
    </w:pPr>
    <w:rPr>
      <w:rFonts w:asciiTheme="majorHAnsi" w:eastAsiaTheme="majorEastAsia" w:hAnsiTheme="majorHAnsi" w:cstheme="majorBidi"/>
      <w:b/>
      <w:spacing w:val="-10"/>
      <w:kern w:val="2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10FCB"/>
    <w:rPr>
      <w:rFonts w:asciiTheme="majorHAnsi" w:eastAsiaTheme="majorEastAsia" w:hAnsiTheme="majorHAnsi" w:cstheme="majorBidi"/>
      <w:b/>
      <w:spacing w:val="-10"/>
      <w:kern w:val="28"/>
      <w:sz w:val="20"/>
      <w:szCs w:val="72"/>
    </w:rPr>
  </w:style>
  <w:style w:type="paragraph" w:styleId="BodyText">
    <w:name w:val="Body Text"/>
    <w:basedOn w:val="Normal"/>
    <w:link w:val="BodyTextChar"/>
    <w:uiPriority w:val="99"/>
    <w:unhideWhenUsed/>
    <w:rsid w:val="00D032AB"/>
    <w:pPr>
      <w:spacing w:after="240" w:line="240" w:lineRule="atLeast"/>
    </w:pPr>
    <w:rPr>
      <w:rFonts w:ascii="Georgia" w:eastAsia="Times New Roman" w:hAnsi="Georgia" w:cs="Tahoma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D032AB"/>
    <w:rPr>
      <w:rFonts w:ascii="Georgia" w:eastAsia="Times New Roman" w:hAnsi="Georgia" w:cs="Tahoma"/>
      <w:sz w:val="20"/>
      <w:szCs w:val="20"/>
      <w:lang w:val="en-GB"/>
    </w:rPr>
  </w:style>
  <w:style w:type="paragraph" w:styleId="Subtitle">
    <w:name w:val="Subtitle"/>
    <w:basedOn w:val="Normal"/>
    <w:next w:val="Normal"/>
    <w:link w:val="SubtitleChar"/>
    <w:uiPriority w:val="11"/>
    <w:rsid w:val="00D032AB"/>
    <w:pPr>
      <w:numPr>
        <w:ilvl w:val="1"/>
      </w:numPr>
    </w:pPr>
    <w:rPr>
      <w:i/>
      <w:iCs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rsid w:val="00D032AB"/>
    <w:rPr>
      <w:i/>
      <w:iCs/>
      <w:color w:val="5A5A5A" w:themeColor="text1" w:themeTint="A5"/>
    </w:rPr>
  </w:style>
  <w:style w:type="character" w:styleId="Strong">
    <w:name w:val="Strong"/>
    <w:basedOn w:val="DefaultParagraphFont"/>
    <w:uiPriority w:val="22"/>
    <w:qFormat/>
    <w:rsid w:val="00D032AB"/>
    <w:rPr>
      <w:b/>
      <w:bCs/>
    </w:rPr>
  </w:style>
  <w:style w:type="character" w:styleId="Emphasis">
    <w:name w:val="Emphasis"/>
    <w:basedOn w:val="DefaultParagraphFont"/>
    <w:uiPriority w:val="20"/>
    <w:rsid w:val="00D032AB"/>
    <w:rPr>
      <w:i/>
      <w:iCs/>
    </w:rPr>
  </w:style>
  <w:style w:type="paragraph" w:styleId="NoSpacing">
    <w:name w:val="No Spacing"/>
    <w:link w:val="NoSpacingChar"/>
    <w:uiPriority w:val="1"/>
    <w:rsid w:val="00D032A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032AB"/>
  </w:style>
  <w:style w:type="paragraph" w:styleId="ListParagraph">
    <w:name w:val="List Paragraph"/>
    <w:basedOn w:val="Normal"/>
    <w:uiPriority w:val="34"/>
    <w:qFormat/>
    <w:rsid w:val="00D032A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010CC"/>
    <w:pPr>
      <w:pBdr>
        <w:top w:val="single" w:sz="48" w:space="1" w:color="F2F2F2" w:themeColor="background1" w:themeShade="F2"/>
        <w:left w:val="single" w:sz="48" w:space="4" w:color="F2F2F2" w:themeColor="background1" w:themeShade="F2"/>
        <w:bottom w:val="single" w:sz="48" w:space="1" w:color="F2F2F2" w:themeColor="background1" w:themeShade="F2"/>
        <w:right w:val="single" w:sz="48" w:space="4" w:color="F2F2F2" w:themeColor="background1" w:themeShade="F2"/>
      </w:pBdr>
      <w:shd w:val="clear" w:color="auto" w:fill="F2F2F2" w:themeFill="background1" w:themeFillShade="F2"/>
      <w:spacing w:before="240" w:after="240"/>
    </w:pPr>
    <w:rPr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010CC"/>
    <w:rPr>
      <w:iCs/>
      <w:color w:val="000000" w:themeColor="text1"/>
      <w:sz w:val="20"/>
      <w:shd w:val="clear" w:color="auto" w:fill="F2F2F2" w:themeFill="background1" w:themeFillShade="F2"/>
    </w:rPr>
  </w:style>
  <w:style w:type="paragraph" w:styleId="IntenseQuote">
    <w:name w:val="Intense Quote"/>
    <w:basedOn w:val="Normal"/>
    <w:next w:val="Normal"/>
    <w:link w:val="IntenseQuoteChar"/>
    <w:uiPriority w:val="30"/>
    <w:rsid w:val="004010CC"/>
    <w:pPr>
      <w:pBdr>
        <w:top w:val="single" w:sz="8" w:space="1" w:color="524F53" w:themeColor="accent4"/>
        <w:bottom w:val="single" w:sz="8" w:space="1" w:color="524F53" w:themeColor="accent4"/>
      </w:pBdr>
      <w:spacing w:before="240" w:after="240"/>
      <w:jc w:val="both"/>
    </w:pPr>
    <w:rPr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10CC"/>
    <w:rPr>
      <w:iCs/>
      <w:color w:val="000000" w:themeColor="text1"/>
      <w:sz w:val="20"/>
    </w:rPr>
  </w:style>
  <w:style w:type="character" w:styleId="SubtleEmphasis">
    <w:name w:val="Subtle Emphasis"/>
    <w:basedOn w:val="DefaultParagraphFont"/>
    <w:uiPriority w:val="19"/>
    <w:rsid w:val="00D032A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D032AB"/>
    <w:rPr>
      <w:i/>
      <w:iCs/>
      <w:color w:val="D2051E" w:themeColor="accent1"/>
    </w:rPr>
  </w:style>
  <w:style w:type="character" w:styleId="SubtleReference">
    <w:name w:val="Subtle Reference"/>
    <w:basedOn w:val="DefaultParagraphFont"/>
    <w:uiPriority w:val="31"/>
    <w:rsid w:val="00D032A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D032AB"/>
    <w:rPr>
      <w:b/>
      <w:bCs/>
      <w:smallCaps/>
      <w:color w:val="D2051E" w:themeColor="accent1"/>
      <w:spacing w:val="5"/>
    </w:rPr>
  </w:style>
  <w:style w:type="character" w:styleId="BookTitle">
    <w:name w:val="Book Title"/>
    <w:basedOn w:val="DefaultParagraphFont"/>
    <w:uiPriority w:val="33"/>
    <w:rsid w:val="00D032AB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rsid w:val="00D032AB"/>
    <w:pPr>
      <w:outlineLvl w:val="9"/>
    </w:pPr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F83438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343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E6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525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25B8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A525B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25B8"/>
    <w:rPr>
      <w:sz w:val="20"/>
    </w:rPr>
  </w:style>
  <w:style w:type="character" w:styleId="CommentReference">
    <w:name w:val="annotation reference"/>
    <w:rsid w:val="001404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14048F"/>
    <w:rPr>
      <w:rFonts w:ascii="Times New Roman" w:eastAsia="SimSun" w:hAnsi="Times New Roman" w:cs="Times New Roman"/>
      <w:szCs w:val="20"/>
      <w:lang w:eastAsia="de-DE"/>
    </w:rPr>
  </w:style>
  <w:style w:type="character" w:customStyle="1" w:styleId="CommentTextChar">
    <w:name w:val="Comment Text Char"/>
    <w:basedOn w:val="DefaultParagraphFont"/>
    <w:link w:val="CommentText"/>
    <w:rsid w:val="0014048F"/>
    <w:rPr>
      <w:rFonts w:ascii="Times New Roman" w:eastAsia="SimSun" w:hAnsi="Times New Roman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60BF"/>
    <w:rPr>
      <w:rFonts w:asciiTheme="minorHAnsi" w:eastAsiaTheme="minorEastAsia" w:hAnsiTheme="minorHAnsi" w:cstheme="minorBidi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60BF"/>
    <w:rPr>
      <w:rFonts w:ascii="Times New Roman" w:eastAsia="SimSun" w:hAnsi="Times New Roman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llution-waste.canada.ca/substances-search/Substance?lang=en" TargetMode="External"/><Relationship Id="rId18" Type="http://schemas.openxmlformats.org/officeDocument/2006/relationships/hyperlink" Target="https://www.nite.go.jp/chem/jcheck/search.action?request_locale=ja" TargetMode="External"/><Relationship Id="rId26" Type="http://schemas.openxmlformats.org/officeDocument/2006/relationships/hyperlink" Target="https://opms.emb.gov.ph/piccs_search/?chem_name=&amp;cas_no=&amp;year=" TargetMode="External"/><Relationship Id="rId39" Type="http://schemas.openxmlformats.org/officeDocument/2006/relationships/hyperlink" Target="https://www.dcceew.gov.au/environment/protection/chemicals-management/national-standard/ichems-online-register" TargetMode="External"/><Relationship Id="rId21" Type="http://schemas.openxmlformats.org/officeDocument/2006/relationships/image" Target="media/image1.emf"/><Relationship Id="rId34" Type="http://schemas.openxmlformats.org/officeDocument/2006/relationships/hyperlink" Target="https://www.canada.ca/en/environment-climate-change/services/canadian-environmental-protection-act-registry/substances-list/export-control-list-all-versions.html" TargetMode="External"/><Relationship Id="rId42" Type="http://schemas.openxmlformats.org/officeDocument/2006/relationships/image" Target="media/image6.emf"/><Relationship Id="rId47" Type="http://schemas.openxmlformats.org/officeDocument/2006/relationships/hyperlink" Target="http://www.safe.nite.go.jp/jcheck/search.action?request_locale=en" TargetMode="External"/><Relationship Id="rId50" Type="http://schemas.openxmlformats.org/officeDocument/2006/relationships/hyperlink" Target="https://eur01.safelinks.protection.outlook.com/?url=https%3A%2F%2Fkreach.me.go.kr%2Frepwrt%2Findex.do&amp;data=05%7C02%7CYi.Shen%40hilti.com%7Cb93962af47fa4b95a66f08dc387bc00b%7Cf039b656fc024e5488ba82626f29b5a1%7C0%7C0%7C638447351347048438%7CUnknown%7CTWFpbGZsb3d8eyJWIjoiMC4wLjAwMDAiLCJQIjoiV2luMzIiLCJBTiI6Ik1haWwiLCJXVCI6Mn0%3D%7C0%7C%7C%7C&amp;sdata=7AcWuD0jIiio%2FmKoeUGFAY%2BbMpSO%2BfEvr670YA%2BXNfU%3D&amp;reserved=0" TargetMode="External"/><Relationship Id="rId55" Type="http://schemas.openxmlformats.org/officeDocument/2006/relationships/hyperlink" Target="https://www.cha.gov.tw/mp-1.html" TargetMode="External"/><Relationship Id="rId63" Type="http://schemas.openxmlformats.org/officeDocument/2006/relationships/image" Target="media/image10.emf"/><Relationship Id="rId68" Type="http://schemas.openxmlformats.org/officeDocument/2006/relationships/package" Target="embeddings/Microsoft_Word_Document5.docx"/><Relationship Id="rId76" Type="http://schemas.openxmlformats.org/officeDocument/2006/relationships/header" Target="header1.xml"/><Relationship Id="rId7" Type="http://schemas.openxmlformats.org/officeDocument/2006/relationships/webSettings" Target="webSettings.xml"/><Relationship Id="rId71" Type="http://schemas.openxmlformats.org/officeDocument/2006/relationships/hyperlink" Target="https://opms.emb.gov.ph/piccs_search/?chem_name=&amp;cas_no=&amp;year=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anmeldestelle.admin.ch/chem/en/home/themen/pflicht-hersteller/stoffe.html" TargetMode="External"/><Relationship Id="rId29" Type="http://schemas.openxmlformats.org/officeDocument/2006/relationships/oleObject" Target="embeddings/oleObject3.bin"/><Relationship Id="rId11" Type="http://schemas.openxmlformats.org/officeDocument/2006/relationships/hyperlink" Target="http://www.pic.int/Implementation/PICCircular/tabid/1168/language/en-US/Default.aspx" TargetMode="External"/><Relationship Id="rId24" Type="http://schemas.openxmlformats.org/officeDocument/2006/relationships/oleObject" Target="embeddings/oleObject2.bin"/><Relationship Id="rId32" Type="http://schemas.openxmlformats.org/officeDocument/2006/relationships/hyperlink" Target="https://www.epa.gov/tsca-import-export-requirements/chemicals-subject-tsca-section-12b-export-notification-0" TargetMode="External"/><Relationship Id="rId37" Type="http://schemas.openxmlformats.org/officeDocument/2006/relationships/package" Target="embeddings/Microsoft_Excel_Worksheet.xlsx"/><Relationship Id="rId40" Type="http://schemas.openxmlformats.org/officeDocument/2006/relationships/image" Target="media/image5.emf"/><Relationship Id="rId45" Type="http://schemas.openxmlformats.org/officeDocument/2006/relationships/hyperlink" Target="http://www.nihs.go.jp/law/dokugeki/eng_dokugeki.html" TargetMode="External"/><Relationship Id="rId53" Type="http://schemas.openxmlformats.org/officeDocument/2006/relationships/hyperlink" Target="https://eur01.safelinks.protection.outlook.com/?url=https%3A%2F%2Fkreach.me.go.kr%2Frepwrt%2Findex.do&amp;data=05%7C02%7CYi.Shen%40hilti.com%7Cb93962af47fa4b95a66f08dc387bc00b%7Cf039b656fc024e5488ba82626f29b5a1%7C0%7C0%7C638447351347048438%7CUnknown%7CTWFpbGZsb3d8eyJWIjoiMC4wLjAwMDAiLCJQIjoiV2luMzIiLCJBTiI6Ik1haWwiLCJXVCI6Mn0%3D%7C0%7C%7C%7C&amp;sdata=7AcWuD0jIiio%2FmKoeUGFAY%2BbMpSO%2BfEvr670YA%2BXNfU%3D&amp;reserved=0" TargetMode="External"/><Relationship Id="rId58" Type="http://schemas.openxmlformats.org/officeDocument/2006/relationships/package" Target="embeddings/Microsoft_Excel_Worksheet1.xlsx"/><Relationship Id="rId66" Type="http://schemas.openxmlformats.org/officeDocument/2006/relationships/package" Target="embeddings/Microsoft_Word_Document4.docx"/><Relationship Id="rId74" Type="http://schemas.openxmlformats.org/officeDocument/2006/relationships/hyperlink" Target="https://eur01.safelinks.protection.outlook.com/?url=https%3A%2F%2Fmiljostatus.miljodirektoratet.no%2Ftema%2Fmiljogifter%2Fprioriterte-miljogifter%2F&amp;data=05%7C02%7CYi.Shen%40hilti.com%7C9f45ea037c2b4cb6805008dc3db42c65%7Cf039b656fc024e5488ba82626f29b5a1%7C0%7C0%7C638453091242424978%7CUnknown%7CTWFpbGZsb3d8eyJWIjoiMC4wLjAwMDAiLCJQIjoiV2luMzIiLCJBTiI6Ik1haWwiLCJXVCI6Mn0%3D%7C0%7C%7C%7C&amp;sdata=rwMhXawmRba4C5xT%2BIvG9MBfI1u03IFw6VV8eKeylQE%3D&amp;reserved=0" TargetMode="External"/><Relationship Id="rId5" Type="http://schemas.openxmlformats.org/officeDocument/2006/relationships/styles" Target="styles.xml"/><Relationship Id="rId15" Type="http://schemas.openxmlformats.org/officeDocument/2006/relationships/hyperlink" Target="https://echa.europa.eu/it/information-on-chemicals/registered-substances" TargetMode="External"/><Relationship Id="rId23" Type="http://schemas.openxmlformats.org/officeDocument/2006/relationships/image" Target="media/image2.emf"/><Relationship Id="rId28" Type="http://schemas.openxmlformats.org/officeDocument/2006/relationships/image" Target="media/image3.emf"/><Relationship Id="rId36" Type="http://schemas.openxmlformats.org/officeDocument/2006/relationships/image" Target="media/image4.emf"/><Relationship Id="rId49" Type="http://schemas.openxmlformats.org/officeDocument/2006/relationships/hyperlink" Target="http://www.safe.nite.go.jp/jcheck/search.action?request_locale=en" TargetMode="External"/><Relationship Id="rId57" Type="http://schemas.openxmlformats.org/officeDocument/2006/relationships/image" Target="media/image7.emf"/><Relationship Id="rId61" Type="http://schemas.openxmlformats.org/officeDocument/2006/relationships/image" Target="media/image9.emf"/><Relationship Id="rId10" Type="http://schemas.openxmlformats.org/officeDocument/2006/relationships/hyperlink" Target="https://www.opcw.org/chemical-weapons-convention/annexes/annex-on-chemicals/" TargetMode="External"/><Relationship Id="rId19" Type="http://schemas.openxmlformats.org/officeDocument/2006/relationships/hyperlink" Target="https://anzeninfo.mhlw.go.jp/anzen_pg/KAG_FND.aspx" TargetMode="External"/><Relationship Id="rId31" Type="http://schemas.openxmlformats.org/officeDocument/2006/relationships/hyperlink" Target="https://www.bis.doc.gov/index.php/documents/federal-register-notices-1/937-ccl1-3/file" TargetMode="External"/><Relationship Id="rId44" Type="http://schemas.openxmlformats.org/officeDocument/2006/relationships/hyperlink" Target="http://www.cirs-reach.com/pdf/Catalog_of_Hazardous_Chemical_2015_CN.pdf" TargetMode="External"/><Relationship Id="rId52" Type="http://schemas.openxmlformats.org/officeDocument/2006/relationships/hyperlink" Target="https://eur01.safelinks.protection.outlook.com/?url=https%3A%2F%2Fkreach.me.go.kr%2Frepwrt%2Findex.do&amp;data=05%7C02%7CYi.Shen%40hilti.com%7Cb93962af47fa4b95a66f08dc387bc00b%7Cf039b656fc024e5488ba82626f29b5a1%7C0%7C0%7C638447351347048438%7CUnknown%7CTWFpbGZsb3d8eyJWIjoiMC4wLjAwMDAiLCJQIjoiV2luMzIiLCJBTiI6Ik1haWwiLCJXVCI6Mn0%3D%7C0%7C%7C%7C&amp;sdata=7AcWuD0jIiio%2FmKoeUGFAY%2BbMpSO%2BfEvr670YA%2BXNfU%3D&amp;reserved=0" TargetMode="External"/><Relationship Id="rId60" Type="http://schemas.openxmlformats.org/officeDocument/2006/relationships/package" Target="embeddings/Microsoft_Word_Document.docx"/><Relationship Id="rId65" Type="http://schemas.openxmlformats.org/officeDocument/2006/relationships/image" Target="media/image11.emf"/><Relationship Id="rId73" Type="http://schemas.openxmlformats.org/officeDocument/2006/relationships/hyperlink" Target="https://www.nea.gov.sg/docs/default-source/hs/hs--table-1-(280223).pdf" TargetMode="External"/><Relationship Id="rId78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ollution-waste.canada.ca/substances-search/Substance?lang=en" TargetMode="External"/><Relationship Id="rId22" Type="http://schemas.openxmlformats.org/officeDocument/2006/relationships/oleObject" Target="embeddings/oleObject1.bin"/><Relationship Id="rId27" Type="http://schemas.openxmlformats.org/officeDocument/2006/relationships/hyperlink" Target="https://csnn.osha.gov.tw/content/home/Substance_Query_Q.aspx" TargetMode="External"/><Relationship Id="rId30" Type="http://schemas.openxmlformats.org/officeDocument/2006/relationships/hyperlink" Target="http://chemicaldata.gov.vn/cms.xc" TargetMode="External"/><Relationship Id="rId35" Type="http://schemas.openxmlformats.org/officeDocument/2006/relationships/hyperlink" Target="https://www.canada.ca/en/environment-climate-change/services/canadian-environmental-protection-act-registry/substances-list/toxic/schedule-1.html" TargetMode="External"/><Relationship Id="rId43" Type="http://schemas.openxmlformats.org/officeDocument/2006/relationships/oleObject" Target="embeddings/oleObject5.bin"/><Relationship Id="rId48" Type="http://schemas.openxmlformats.org/officeDocument/2006/relationships/hyperlink" Target="http://www.safe.nite.go.jp/jcheck/search.action?request_locale=en" TargetMode="External"/><Relationship Id="rId56" Type="http://schemas.openxmlformats.org/officeDocument/2006/relationships/hyperlink" Target="https://www.osha.gov.tw/1106/29647/1132/11808/36763/" TargetMode="External"/><Relationship Id="rId64" Type="http://schemas.openxmlformats.org/officeDocument/2006/relationships/package" Target="embeddings/Microsoft_Word_Document3.docx"/><Relationship Id="rId69" Type="http://schemas.openxmlformats.org/officeDocument/2006/relationships/image" Target="media/image13.emf"/><Relationship Id="rId77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yperlink" Target="https://eur01.safelinks.protection.outlook.com/?url=https%3A%2F%2Fkreach.me.go.kr%2Frepwrt%2Findex.do&amp;data=05%7C02%7CYi.Shen%40hilti.com%7Cb93962af47fa4b95a66f08dc387bc00b%7Cf039b656fc024e5488ba82626f29b5a1%7C0%7C0%7C638447351347048438%7CUnknown%7CTWFpbGZsb3d8eyJWIjoiMC4wLjAwMDAiLCJQIjoiV2luMzIiLCJBTiI6Ik1haWwiLCJXVCI6Mn0%3D%7C0%7C%7C%7C&amp;sdata=7AcWuD0jIiio%2FmKoeUGFAY%2BbMpSO%2BfEvr670YA%2BXNfU%3D&amp;reserved=0" TargetMode="External"/><Relationship Id="rId72" Type="http://schemas.openxmlformats.org/officeDocument/2006/relationships/hyperlink" Target="https://opms.emb.gov.ph/piccs_search/?chem_name=&amp;cas_no=&amp;year=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epa.gov/tsca-inventory/how-access-tsca-inventory" TargetMode="External"/><Relationship Id="rId17" Type="http://schemas.openxmlformats.org/officeDocument/2006/relationships/hyperlink" Target="https://www.industrialchemicals.gov.au/search-inventory" TargetMode="External"/><Relationship Id="rId25" Type="http://schemas.openxmlformats.org/officeDocument/2006/relationships/hyperlink" Target="https://www.epa.govt.nz/database-search/new-zealand-inventory-of-chemicals-nzioc/" TargetMode="External"/><Relationship Id="rId33" Type="http://schemas.openxmlformats.org/officeDocument/2006/relationships/hyperlink" Target="http://data.ec.gc.ca/data/regulatee/conductcompliance/significant-new-activity-publications-under-the-canadian-environmental-protection-act-1999/" TargetMode="External"/><Relationship Id="rId38" Type="http://schemas.openxmlformats.org/officeDocument/2006/relationships/hyperlink" Target="https://eur01.safelinks.protection.outlook.com/?url=https%3A%2F%2Fwww.industrialchemicals.gov.au%2Fsearch-inventory&amp;data=04%7C01%7CEvaMaria.Huefner%40hilti.com%7Ce7a6511c2ce94e30290a08d992e1a871%7Cf039b656fc024e5488ba82626f29b5a1%7C0%7C0%7C637702320151547308%7CUnknown%7CTWFpbGZsb3d8eyJWIjoiMC4wLjAwMDAiLCJQIjoiV2luMzIiLCJBTiI6Ik1haWwiLCJXVCI6Mn0%3D%7C1000&amp;sdata=P%2FVza%2FJTkbMU0vLuWNhZza%2FJTSfJhsrqpMuE833xWrw%3D&amp;reserved=0" TargetMode="External"/><Relationship Id="rId46" Type="http://schemas.openxmlformats.org/officeDocument/2006/relationships/hyperlink" Target="http://www.safe.nite.go.jp/jcheck/search.action?request_locale=en" TargetMode="External"/><Relationship Id="rId59" Type="http://schemas.openxmlformats.org/officeDocument/2006/relationships/image" Target="media/image8.emf"/><Relationship Id="rId67" Type="http://schemas.openxmlformats.org/officeDocument/2006/relationships/image" Target="media/image12.emf"/><Relationship Id="rId20" Type="http://schemas.openxmlformats.org/officeDocument/2006/relationships/hyperlink" Target="https://eur01.safelinks.protection.outlook.com/?url=https%3A%2F%2Fkreach.me.go.kr%2Frepwrt%2Findex.do&amp;data=05%7C02%7CYi.Shen%40hilti.com%7Cb93962af47fa4b95a66f08dc387bc00b%7Cf039b656fc024e5488ba82626f29b5a1%7C0%7C0%7C638447351347048438%7CUnknown%7CTWFpbGZsb3d8eyJWIjoiMC4wLjAwMDAiLCJQIjoiV2luMzIiLCJBTiI6Ik1haWwiLCJXVCI6Mn0%3D%7C0%7C%7C%7C&amp;sdata=7AcWuD0jIiio%2FmKoeUGFAY%2BbMpSO%2BfEvr670YA%2BXNfU%3D&amp;reserved=0" TargetMode="External"/><Relationship Id="rId41" Type="http://schemas.openxmlformats.org/officeDocument/2006/relationships/oleObject" Target="embeddings/oleObject4.bin"/><Relationship Id="rId54" Type="http://schemas.openxmlformats.org/officeDocument/2006/relationships/hyperlink" Target="https://eur01.safelinks.protection.outlook.com/?url=https%3A%2F%2Fkreach.me.go.kr%2Frepwrt%2Findex.do&amp;data=05%7C02%7CYi.Shen%40hilti.com%7Cb93962af47fa4b95a66f08dc387bc00b%7Cf039b656fc024e5488ba82626f29b5a1%7C0%7C0%7C638447351347048438%7CUnknown%7CTWFpbGZsb3d8eyJWIjoiMC4wLjAwMDAiLCJQIjoiV2luMzIiLCJBTiI6Ik1haWwiLCJXVCI6Mn0%3D%7C0%7C%7C%7C&amp;sdata=7AcWuD0jIiio%2FmKoeUGFAY%2BbMpSO%2BfEvr670YA%2BXNfU%3D&amp;reserved=0" TargetMode="External"/><Relationship Id="rId62" Type="http://schemas.openxmlformats.org/officeDocument/2006/relationships/package" Target="embeddings/Microsoft_Word_Document2.docx"/><Relationship Id="rId70" Type="http://schemas.openxmlformats.org/officeDocument/2006/relationships/package" Target="embeddings/Microsoft_Excel_Worksheet6.xlsx"/><Relationship Id="rId75" Type="http://schemas.openxmlformats.org/officeDocument/2006/relationships/hyperlink" Target="https://echa.europa.eu/pl/information-on-chemicals/evaluation/community-rolling-action-plan/corap-list-of-substance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Extended Color Palette">
  <a:themeElements>
    <a:clrScheme name="Hilti">
      <a:dk1>
        <a:sysClr val="windowText" lastClr="000000"/>
      </a:dk1>
      <a:lt1>
        <a:sysClr val="window" lastClr="FFFFFF"/>
      </a:lt1>
      <a:dk2>
        <a:srgbClr val="887F6E"/>
      </a:dk2>
      <a:lt2>
        <a:srgbClr val="D7CEBD"/>
      </a:lt2>
      <a:accent1>
        <a:srgbClr val="D2051E"/>
      </a:accent1>
      <a:accent2>
        <a:srgbClr val="D7CEBD"/>
      </a:accent2>
      <a:accent3>
        <a:srgbClr val="887F6E"/>
      </a:accent3>
      <a:accent4>
        <a:srgbClr val="524F53"/>
      </a:accent4>
      <a:accent5>
        <a:srgbClr val="A19DA2"/>
      </a:accent5>
      <a:accent6>
        <a:srgbClr val="E6E0D5"/>
      </a:accent6>
      <a:hlink>
        <a:srgbClr val="000000"/>
      </a:hlink>
      <a:folHlink>
        <a:srgbClr val="000000"/>
      </a:folHlink>
    </a:clrScheme>
    <a:fontScheme name="Hilti">
      <a:majorFont>
        <a:latin typeface="Arial"/>
        <a:ea typeface=""/>
        <a:cs typeface="Times New Roman"/>
      </a:majorFont>
      <a:minorFont>
        <a:latin typeface="Arial"/>
        <a:ea typeface=""/>
        <a:cs typeface="Times New Roma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 w="6350">
          <a:solidFill>
            <a:schemeClr val="bg2"/>
          </a:solidFill>
        </a:ln>
      </a:spPr>
      <a:bodyPr rtlCol="0" anchor="ctr"/>
      <a:lstStyle>
        <a:defPPr algn="ctr">
          <a:defRPr sz="18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accent4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 marL="266700" indent="-266700" algn="l">
          <a:lnSpc>
            <a:spcPct val="107000"/>
          </a:lnSpc>
          <a:spcBef>
            <a:spcPts val="1000"/>
          </a:spcBef>
          <a:buClr>
            <a:srgbClr val="A19DA2"/>
          </a:buClr>
          <a:buFont typeface="Arial" panose="020B0604020202020204" pitchFamily="34" charset="0"/>
          <a:buChar char="•"/>
          <a:defRPr sz="1800" dirty="0" err="1" smtClean="0"/>
        </a:defPPr>
      </a:lstStyle>
    </a:txDef>
  </a:objectDefaults>
  <a:extraClrSchemeLst/>
  <a:custClrLst>
    <a:custClr name="Warm Concrete D3">
      <a:srgbClr val="756547"/>
    </a:custClr>
    <a:custClr name="Steel D1">
      <a:srgbClr val="343235"/>
    </a:custClr>
    <a:custClr name="Heavy Concrete D2">
      <a:srgbClr val="514631"/>
    </a:custClr>
    <a:custClr name="Sand D1">
      <a:srgbClr val="8F6413"/>
    </a:custClr>
    <a:custClr name="Wood D1">
      <a:srgbClr val="5E2E10"/>
    </a:custClr>
    <a:custClr name="Scaffold  D1">
      <a:srgbClr val="0B3B00"/>
    </a:custClr>
    <a:custClr name="Gravel  D1">
      <a:srgbClr val="2C3C5A"/>
    </a:custClr>
    <a:custClr name="Brick  D1">
      <a:srgbClr val="933225"/>
    </a:custClr>
    <a:custClr name="#">
      <a:srgbClr val="FFFFFF"/>
    </a:custClr>
    <a:custClr name="Signalling Red">
      <a:srgbClr val="FF0000"/>
    </a:custClr>
    <a:custClr name="Warm Concrete D2">
      <a:srgbClr val="9A855D"/>
    </a:custClr>
    <a:custClr name="Steel">
      <a:srgbClr val="524F53"/>
    </a:custClr>
    <a:custClr name="Heavy Concrete D1">
      <a:srgbClr val="676154"/>
    </a:custClr>
    <a:custClr name="Sand">
      <a:srgbClr val="C3881A"/>
    </a:custClr>
    <a:custClr name="Wood">
      <a:srgbClr val="7C4C2E"/>
    </a:custClr>
    <a:custClr name="Scaffold">
      <a:srgbClr val="00804A"/>
    </a:custClr>
    <a:custClr name="Gravel">
      <a:srgbClr val="4D6389"/>
    </a:custClr>
    <a:custClr name="Brick">
      <a:srgbClr val="C45E33"/>
    </a:custClr>
    <a:custClr name="#">
      <a:srgbClr val="FFFFFF"/>
    </a:custClr>
    <a:custClr name="Signalling Yellow">
      <a:srgbClr val="FFAF00"/>
    </a:custClr>
    <a:custClr name="Warm Concrete D1">
      <a:srgbClr val="B9AA8C"/>
    </a:custClr>
    <a:custClr name="Steel L1">
      <a:srgbClr val="7A757B"/>
    </a:custClr>
    <a:custClr name="Heavy Concrete">
      <a:srgbClr val="887F6E"/>
    </a:custClr>
    <a:custClr name="Sand L1">
      <a:srgbClr val="E6AE45"/>
    </a:custClr>
    <a:custClr name="Wood L1">
      <a:srgbClr val="B8886A"/>
    </a:custClr>
    <a:custClr name="Scaffold L1">
      <a:srgbClr val="00B67B"/>
    </a:custClr>
    <a:custClr name="Gravel L1">
      <a:srgbClr val="6E88A7"/>
    </a:custClr>
    <a:custClr name="Brick L1">
      <a:srgbClr val="F17B52"/>
    </a:custClr>
    <a:custClr name="#">
      <a:srgbClr val="FFFFFF"/>
    </a:custClr>
    <a:custClr name="Signalling Green">
      <a:srgbClr val="19AF37"/>
    </a:custClr>
    <a:custClr name="Warm Concrete">
      <a:srgbClr val="D7CEBD"/>
    </a:custClr>
    <a:custClr name="Steel L2">
      <a:srgbClr val="A19DA2"/>
    </a:custClr>
    <a:custClr name="Heavy Concrete L1">
      <a:srgbClr val="B7B3AA"/>
    </a:custClr>
    <a:custClr name="Sand L2">
      <a:srgbClr val="EDC579"/>
    </a:custClr>
    <a:custClr name="Wood L2">
      <a:srgbClr val="D6A688"/>
    </a:custClr>
    <a:custClr name="Scaffold L2">
      <a:srgbClr val="83D4A5"/>
    </a:custClr>
    <a:custClr name="Gravel L2">
      <a:srgbClr val="8A9FC4"/>
    </a:custClr>
    <a:custClr name="Brick L2">
      <a:srgbClr val="FFAE8F"/>
    </a:custClr>
    <a:custClr name="#">
      <a:srgbClr val="FFFFFF"/>
    </a:custClr>
    <a:custClr name="#">
      <a:srgbClr val="FFFFFF"/>
    </a:custClr>
    <a:custClr name="Warm Concrete L1">
      <a:srgbClr val="E6E0D5"/>
    </a:custClr>
    <a:custClr name="Steel L3">
      <a:srgbClr val="C7C5C8"/>
    </a:custClr>
    <a:custClr name="Heavy Concrete L2">
      <a:srgbClr val="DBD8D3"/>
    </a:custClr>
    <a:custClr name="Sand L3">
      <a:srgbClr val="F4DBAD"/>
    </a:custClr>
    <a:custClr name="Wood L3">
      <a:srgbClr val="E0C1AE"/>
    </a:custClr>
    <a:custClr name="Scaffold L3">
      <a:srgbClr val="ACD8BF"/>
    </a:custClr>
    <a:custClr name="Gravel L3">
      <a:srgbClr val="C6D5E9"/>
    </a:custClr>
    <a:custClr name="Brick L3">
      <a:srgbClr val="FFCFB6"/>
    </a:custClr>
    <a:custClr name="#">
      <a:srgbClr val="FFFFFF"/>
    </a:custClr>
    <a:custClr name="Burgundy">
      <a:srgbClr val="671C3E"/>
    </a:custClr>
  </a:custClrLst>
  <a:extLst>
    <a:ext uri="{05A4C25C-085E-4340-85A3-A5531E510DB2}">
      <thm15:themeFamily xmlns:thm15="http://schemas.microsoft.com/office/thememl/2012/main" name="Extended Color Palette" id="{0111AF06-EC4E-47F2-B4C5-08751C7D091B}" vid="{B53B6134-17F8-4BDB-8328-B72BA0DBAC9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ba89ee-b994-474a-b83d-831ef9ea22f5" xsi:nil="true"/>
    <lcf76f155ced4ddcb4097134ff3c332f xmlns="7dd44813-e3a8-4c68-a2eb-77ebc8e154f6">
      <Terms xmlns="http://schemas.microsoft.com/office/infopath/2007/PartnerControls"/>
    </lcf76f155ced4ddcb4097134ff3c332f>
    <_dlc_DocId xmlns="b6ba89ee-b994-474a-b83d-831ef9ea22f5">MQVVFVSH3RAA-732821414-50338</_dlc_DocId>
    <_dlc_DocIdUrl xmlns="b6ba89ee-b994-474a-b83d-831ef9ea22f5">
      <Url>https://hilti.sharepoint.com/sites/de003755/_layouts/15/DocIdRedir.aspx?ID=MQVVFVSH3RAA-732821414-50338</Url>
      <Description>MQVVFVSH3RAA-732821414-50338</Description>
    </_dlc_DocIdUrl>
    <SharedWithUsers xmlns="1ddf1fe1-6705-48be-810f-7c4a121041aa">
      <UserInfo>
        <DisplayName>Reichstein, Felix</DisplayName>
        <AccountId>222</AccountId>
        <AccountType/>
      </UserInfo>
      <UserInfo>
        <DisplayName>Luft, Elena</DisplayName>
        <AccountId>147</AccountId>
        <AccountType/>
      </UserInfo>
      <UserInfo>
        <DisplayName>Villa, Nile-Fatima</DisplayName>
        <AccountId>223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94A70EEDA44E498F57B95243895436" ma:contentTypeVersion="" ma:contentTypeDescription="Create a new document." ma:contentTypeScope="" ma:versionID="06e729563dfc2ea5b2a0c5004c785f09">
  <xsd:schema xmlns:xsd="http://www.w3.org/2001/XMLSchema" xmlns:xs="http://www.w3.org/2001/XMLSchema" xmlns:p="http://schemas.microsoft.com/office/2006/metadata/properties" xmlns:ns2="b6ba89ee-b994-474a-b83d-831ef9ea22f5" xmlns:ns3="7dd44813-e3a8-4c68-a2eb-77ebc8e154f6" xmlns:ns4="1ddf1fe1-6705-48be-810f-7c4a121041aa" targetNamespace="http://schemas.microsoft.com/office/2006/metadata/properties" ma:root="true" ma:fieldsID="c369a3033d518a0d20de3c3b17e4c2c6" ns2:_="" ns3:_="" ns4:_="">
    <xsd:import namespace="b6ba89ee-b994-474a-b83d-831ef9ea22f5"/>
    <xsd:import namespace="7dd44813-e3a8-4c68-a2eb-77ebc8e154f6"/>
    <xsd:import namespace="1ddf1fe1-6705-48be-810f-7c4a121041a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ba89ee-b994-474a-b83d-831ef9ea22f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6" nillable="true" ma:displayName="Taxonomy Catch All Column" ma:hidden="true" ma:list="{8A5D1C0E-0330-40BB-BDBD-C5D86E14D5DE}" ma:internalName="TaxCatchAll" ma:showField="CatchAllData" ma:web="{1ddf1fe1-6705-48be-810f-7c4a121041a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44813-e3a8-4c68-a2eb-77ebc8e154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efbf178-f67b-402d-ac9c-6f6329b086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df1fe1-6705-48be-810f-7c4a121041a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B369CE-6465-463D-98FF-D58CC83586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1D9DA7-3E10-4F21-A527-0D9AB8CF6365}">
  <ds:schemaRefs>
    <ds:schemaRef ds:uri="7dd44813-e3a8-4c68-a2eb-77ebc8e154f6"/>
    <ds:schemaRef ds:uri="http://schemas.openxmlformats.org/package/2006/metadata/core-properties"/>
    <ds:schemaRef ds:uri="http://purl.org/dc/terms/"/>
    <ds:schemaRef ds:uri="1ddf1fe1-6705-48be-810f-7c4a121041aa"/>
    <ds:schemaRef ds:uri="http://schemas.microsoft.com/office/2006/documentManagement/types"/>
    <ds:schemaRef ds:uri="http://schemas.microsoft.com/office/2006/metadata/properties"/>
    <ds:schemaRef ds:uri="http://purl.org/dc/elements/1.1/"/>
    <ds:schemaRef ds:uri="b6ba89ee-b994-474a-b83d-831ef9ea22f5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3ECC210-A496-4DFC-A17E-FBCF30B506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ba89ee-b994-474a-b83d-831ef9ea22f5"/>
    <ds:schemaRef ds:uri="7dd44813-e3a8-4c68-a2eb-77ebc8e154f6"/>
    <ds:schemaRef ds:uri="1ddf1fe1-6705-48be-810f-7c4a12104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039b656-fc02-4e54-88ba-82626f29b5a1}" enabled="0" method="" siteId="{f039b656-fc02-4e54-88ba-82626f29b5a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3363</Words>
  <Characters>19170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Shen, Yi</dc:creator>
  <cp:keywords/>
  <dc:description/>
  <cp:lastModifiedBy>Shen, Yi</cp:lastModifiedBy>
  <cp:revision>30</cp:revision>
  <dcterms:created xsi:type="dcterms:W3CDTF">2025-02-10T14:02:00Z</dcterms:created>
  <dcterms:modified xsi:type="dcterms:W3CDTF">2025-02-19T15:15:00Z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0x0101005094A70EEDA44E498F57B95243895436</vt:lpwstr>
  </property>
  <property fmtid="{D5CDD505-2E9C-101B-9397-08002B2CF9AE}" pid="3" name="_dlc_DocIdItemGuid">
    <vt:lpwstr>6f26f0ff-2c40-408c-ae41-1d47c6f16dda</vt:lpwstr>
  </property>
  <property fmtid="{D5CDD505-2E9C-101B-9397-08002B2CF9AE}" pid="4" name="MediaServiceImageTags">
    <vt:lpwstr/>
  </property>
</Properties>
</file>